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E3909" w14:textId="77777777" w:rsidR="00201561" w:rsidRPr="007B1C46" w:rsidRDefault="00201561" w:rsidP="00ED14F4">
      <w:pPr>
        <w:pStyle w:val="Title"/>
      </w:pPr>
      <w:bookmarkStart w:id="0" w:name="_GoBack"/>
      <w:bookmarkEnd w:id="0"/>
    </w:p>
    <w:p w14:paraId="28AF06D5" w14:textId="77777777" w:rsidR="00201561" w:rsidRPr="007B1C46" w:rsidRDefault="00201561" w:rsidP="00ED14F4">
      <w:pPr>
        <w:keepLines/>
        <w:suppressAutoHyphens/>
        <w:jc w:val="center"/>
        <w:rPr>
          <w:rFonts w:cs="Arial"/>
          <w:b/>
          <w:bCs/>
          <w:spacing w:val="-3"/>
          <w:lang w:val="en-GB"/>
        </w:rPr>
      </w:pPr>
      <w:r w:rsidRPr="007B1C46">
        <w:rPr>
          <w:rFonts w:cs="Arial"/>
          <w:b/>
          <w:bCs/>
          <w:spacing w:val="-3"/>
          <w:lang w:val="en-GB"/>
        </w:rPr>
        <w:t xml:space="preserve">VERSION </w:t>
      </w:r>
      <w:r w:rsidR="009F6881" w:rsidRPr="007B1C46">
        <w:rPr>
          <w:rFonts w:cs="Arial"/>
          <w:b/>
          <w:bCs/>
          <w:spacing w:val="-3"/>
          <w:lang w:val="en-GB"/>
        </w:rPr>
        <w:t>III</w:t>
      </w:r>
    </w:p>
    <w:p w14:paraId="5DA5D6D2" w14:textId="77777777" w:rsidR="00201561" w:rsidRPr="007B1C46" w:rsidRDefault="00201561" w:rsidP="001A75C4">
      <w:pPr>
        <w:keepLines/>
        <w:suppressAutoHyphens/>
        <w:jc w:val="center"/>
        <w:rPr>
          <w:rFonts w:cs="Arial"/>
          <w:b/>
          <w:bCs/>
          <w:spacing w:val="-3"/>
          <w:lang w:val="en-GB"/>
        </w:rPr>
      </w:pPr>
    </w:p>
    <w:p w14:paraId="3E2F0E08" w14:textId="77777777" w:rsidR="00201561" w:rsidRPr="007B1C46" w:rsidRDefault="00201561" w:rsidP="001A75C4">
      <w:pPr>
        <w:keepLines/>
        <w:suppressAutoHyphens/>
        <w:jc w:val="center"/>
        <w:rPr>
          <w:rFonts w:cs="Arial"/>
          <w:b/>
          <w:bCs/>
          <w:spacing w:val="-3"/>
          <w:lang w:val="en-GB"/>
        </w:rPr>
      </w:pPr>
    </w:p>
    <w:p w14:paraId="2E3A1748" w14:textId="77777777" w:rsidR="00201561" w:rsidRPr="007B1C46" w:rsidRDefault="00201561" w:rsidP="001A75C4">
      <w:pPr>
        <w:keepLines/>
        <w:suppressAutoHyphens/>
        <w:jc w:val="center"/>
        <w:rPr>
          <w:rFonts w:cs="Arial"/>
          <w:b/>
          <w:bCs/>
          <w:spacing w:val="-3"/>
          <w:lang w:val="en-GB"/>
        </w:rPr>
      </w:pPr>
    </w:p>
    <w:p w14:paraId="059BFED9" w14:textId="574E1413" w:rsidR="000933D0" w:rsidRPr="007B1C46" w:rsidRDefault="005F2FE5" w:rsidP="001A75C4">
      <w:pPr>
        <w:keepLines/>
        <w:suppressAutoHyphens/>
        <w:jc w:val="center"/>
        <w:rPr>
          <w:rFonts w:cs="Arial"/>
          <w:b/>
          <w:spacing w:val="-3"/>
          <w:sz w:val="36"/>
          <w:lang w:val="en-GB"/>
        </w:rPr>
      </w:pPr>
      <w:r>
        <w:rPr>
          <w:rFonts w:cs="Arial"/>
          <w:b/>
          <w:spacing w:val="-3"/>
          <w:sz w:val="36"/>
          <w:lang w:val="en-GB"/>
        </w:rPr>
        <w:t xml:space="preserve">CAPLA </w:t>
      </w:r>
      <w:r w:rsidR="000933D0" w:rsidRPr="007B1C46">
        <w:rPr>
          <w:rFonts w:cs="Arial"/>
          <w:b/>
          <w:spacing w:val="-3"/>
          <w:sz w:val="36"/>
          <w:lang w:val="en-GB"/>
        </w:rPr>
        <w:t>MASTER</w:t>
      </w:r>
    </w:p>
    <w:p w14:paraId="4C8C8E91" w14:textId="77777777" w:rsidR="000933D0" w:rsidRPr="007B1C46" w:rsidRDefault="000933D0" w:rsidP="001A75C4">
      <w:pPr>
        <w:keepLines/>
        <w:suppressAutoHyphens/>
        <w:jc w:val="center"/>
        <w:rPr>
          <w:rFonts w:cs="Arial"/>
          <w:b/>
          <w:spacing w:val="-3"/>
          <w:sz w:val="36"/>
          <w:lang w:val="en-GB"/>
        </w:rPr>
      </w:pPr>
      <w:r w:rsidRPr="007B1C46">
        <w:rPr>
          <w:rFonts w:cs="Arial"/>
          <w:b/>
          <w:spacing w:val="-3"/>
          <w:sz w:val="36"/>
          <w:lang w:val="en-GB"/>
        </w:rPr>
        <w:t>ROAD USE AGREEMENT</w:t>
      </w:r>
    </w:p>
    <w:p w14:paraId="4746324F" w14:textId="34425CB4" w:rsidR="000933D0" w:rsidRPr="007B1C46" w:rsidRDefault="00195617" w:rsidP="001A75C4">
      <w:pPr>
        <w:keepLines/>
        <w:suppressAutoHyphens/>
        <w:jc w:val="center"/>
        <w:rPr>
          <w:rFonts w:cs="Arial"/>
          <w:b/>
          <w:spacing w:val="-3"/>
          <w:lang w:val="en-GB"/>
        </w:rPr>
      </w:pPr>
      <w:r>
        <w:rPr>
          <w:rFonts w:cs="Arial"/>
          <w:b/>
        </w:rPr>
        <w:t>File #</w:t>
      </w:r>
    </w:p>
    <w:p w14:paraId="6B04CE2C" w14:textId="77777777" w:rsidR="000933D0" w:rsidRPr="007B1C46" w:rsidRDefault="000933D0" w:rsidP="00646F15">
      <w:pPr>
        <w:keepLines/>
        <w:suppressAutoHyphens/>
        <w:jc w:val="center"/>
        <w:rPr>
          <w:rFonts w:cs="Arial"/>
          <w:b/>
          <w:spacing w:val="-3"/>
          <w:lang w:val="en-GB"/>
        </w:rPr>
      </w:pPr>
    </w:p>
    <w:p w14:paraId="32666725" w14:textId="77777777" w:rsidR="000933D0" w:rsidRPr="007B1C46" w:rsidRDefault="000933D0" w:rsidP="00646F15">
      <w:pPr>
        <w:keepLines/>
        <w:suppressAutoHyphens/>
        <w:jc w:val="center"/>
        <w:rPr>
          <w:rFonts w:cs="Arial"/>
          <w:b/>
          <w:spacing w:val="-3"/>
          <w:lang w:val="en-GB"/>
        </w:rPr>
      </w:pPr>
    </w:p>
    <w:p w14:paraId="1D8FC558" w14:textId="77777777" w:rsidR="000933D0" w:rsidRPr="007B1C46" w:rsidRDefault="000933D0" w:rsidP="00646F15">
      <w:pPr>
        <w:keepLines/>
        <w:suppressAutoHyphens/>
        <w:jc w:val="center"/>
        <w:rPr>
          <w:rFonts w:cs="Arial"/>
          <w:b/>
          <w:spacing w:val="-3"/>
          <w:lang w:val="en-GB"/>
        </w:rPr>
      </w:pPr>
    </w:p>
    <w:p w14:paraId="2F927EB6" w14:textId="77777777" w:rsidR="000933D0" w:rsidRPr="007B1C46" w:rsidRDefault="000933D0" w:rsidP="00646F15">
      <w:pPr>
        <w:keepLines/>
        <w:suppressAutoHyphens/>
        <w:jc w:val="center"/>
        <w:rPr>
          <w:rFonts w:cs="Arial"/>
          <w:b/>
          <w:spacing w:val="-3"/>
          <w:lang w:val="en-GB"/>
        </w:rPr>
      </w:pPr>
    </w:p>
    <w:p w14:paraId="2213D95F" w14:textId="77777777" w:rsidR="000933D0" w:rsidRPr="007B1C46" w:rsidRDefault="000933D0" w:rsidP="00646F15">
      <w:pPr>
        <w:keepLines/>
        <w:suppressAutoHyphens/>
        <w:jc w:val="center"/>
        <w:rPr>
          <w:rFonts w:cs="Arial"/>
          <w:b/>
          <w:spacing w:val="-3"/>
          <w:lang w:val="en-GB"/>
        </w:rPr>
      </w:pPr>
      <w:r w:rsidRPr="007B1C46">
        <w:rPr>
          <w:rFonts w:cs="Arial"/>
          <w:b/>
          <w:spacing w:val="-3"/>
          <w:lang w:val="en-GB"/>
        </w:rPr>
        <w:t>between</w:t>
      </w:r>
    </w:p>
    <w:p w14:paraId="6E86CF66" w14:textId="77777777" w:rsidR="000933D0" w:rsidRPr="007B1C46" w:rsidRDefault="000933D0" w:rsidP="00646F15">
      <w:pPr>
        <w:keepLines/>
        <w:suppressAutoHyphens/>
        <w:jc w:val="center"/>
        <w:rPr>
          <w:rFonts w:cs="Arial"/>
          <w:b/>
          <w:spacing w:val="-3"/>
          <w:lang w:val="en-GB"/>
        </w:rPr>
      </w:pPr>
    </w:p>
    <w:p w14:paraId="44CF7D9B" w14:textId="77777777" w:rsidR="000933D0" w:rsidRPr="007B1C46" w:rsidRDefault="000933D0" w:rsidP="00B15179">
      <w:pPr>
        <w:keepLines/>
        <w:suppressAutoHyphens/>
        <w:jc w:val="center"/>
        <w:rPr>
          <w:rFonts w:cs="Arial"/>
          <w:b/>
          <w:spacing w:val="-3"/>
          <w:lang w:val="en-GB"/>
        </w:rPr>
      </w:pPr>
    </w:p>
    <w:p w14:paraId="67127F65" w14:textId="77777777" w:rsidR="000933D0" w:rsidRPr="007B1C46" w:rsidRDefault="000933D0" w:rsidP="00377D38">
      <w:pPr>
        <w:keepLines/>
        <w:suppressAutoHyphens/>
        <w:jc w:val="center"/>
        <w:rPr>
          <w:rFonts w:cs="Arial"/>
          <w:b/>
          <w:spacing w:val="-3"/>
          <w:lang w:val="en-GB"/>
        </w:rPr>
      </w:pPr>
    </w:p>
    <w:p w14:paraId="4BAE2899" w14:textId="77777777" w:rsidR="000933D0" w:rsidRPr="007B1C46" w:rsidRDefault="000933D0" w:rsidP="00377D38">
      <w:pPr>
        <w:keepLines/>
        <w:suppressAutoHyphens/>
        <w:jc w:val="center"/>
        <w:rPr>
          <w:rFonts w:cs="Arial"/>
          <w:b/>
          <w:spacing w:val="-3"/>
          <w:lang w:val="en-GB"/>
        </w:rPr>
      </w:pPr>
    </w:p>
    <w:p w14:paraId="7358466D" w14:textId="77777777" w:rsidR="000933D0" w:rsidRPr="007B1C46" w:rsidRDefault="0080344A" w:rsidP="00377D38">
      <w:pPr>
        <w:keepLines/>
        <w:suppressAutoHyphens/>
        <w:jc w:val="center"/>
        <w:rPr>
          <w:rFonts w:cs="Arial"/>
          <w:b/>
          <w:spacing w:val="-3"/>
          <w:sz w:val="36"/>
          <w:lang w:val="en-GB"/>
        </w:rPr>
      </w:pPr>
      <w:r w:rsidRPr="007B1C46">
        <w:rPr>
          <w:rFonts w:cs="Arial"/>
          <w:b/>
          <w:spacing w:val="-3"/>
          <w:sz w:val="36"/>
          <w:lang w:val="en-GB"/>
        </w:rPr>
        <w:t>ABC GRANTOR LTD.</w:t>
      </w:r>
    </w:p>
    <w:p w14:paraId="1C92C36E" w14:textId="77777777" w:rsidR="000933D0" w:rsidRPr="007B1C46" w:rsidRDefault="000933D0" w:rsidP="00377D38">
      <w:pPr>
        <w:keepLines/>
        <w:suppressAutoHyphens/>
        <w:jc w:val="center"/>
        <w:rPr>
          <w:rFonts w:cs="Arial"/>
          <w:b/>
          <w:spacing w:val="-3"/>
          <w:lang w:val="en-GB"/>
        </w:rPr>
      </w:pPr>
    </w:p>
    <w:p w14:paraId="456001F1" w14:textId="77777777" w:rsidR="000933D0" w:rsidRPr="007B1C46" w:rsidRDefault="000933D0" w:rsidP="00377D38">
      <w:pPr>
        <w:keepLines/>
        <w:suppressAutoHyphens/>
        <w:jc w:val="center"/>
        <w:rPr>
          <w:rFonts w:cs="Arial"/>
          <w:b/>
          <w:spacing w:val="-3"/>
          <w:lang w:val="en-GB"/>
        </w:rPr>
      </w:pPr>
    </w:p>
    <w:p w14:paraId="0F37501F" w14:textId="77777777" w:rsidR="000933D0" w:rsidRPr="007B1C46" w:rsidRDefault="000933D0" w:rsidP="00377D38">
      <w:pPr>
        <w:keepLines/>
        <w:suppressAutoHyphens/>
        <w:jc w:val="center"/>
        <w:rPr>
          <w:rFonts w:cs="Arial"/>
          <w:b/>
          <w:spacing w:val="-3"/>
          <w:lang w:val="en-GB"/>
        </w:rPr>
      </w:pPr>
    </w:p>
    <w:p w14:paraId="5809795F" w14:textId="77777777" w:rsidR="000933D0" w:rsidRPr="007B1C46" w:rsidRDefault="000933D0" w:rsidP="00377D38">
      <w:pPr>
        <w:keepLines/>
        <w:suppressAutoHyphens/>
        <w:jc w:val="center"/>
        <w:rPr>
          <w:rFonts w:cs="Arial"/>
          <w:b/>
          <w:spacing w:val="-3"/>
          <w:lang w:val="en-GB"/>
        </w:rPr>
      </w:pPr>
    </w:p>
    <w:p w14:paraId="7E820F9E" w14:textId="77777777" w:rsidR="000933D0" w:rsidRPr="007B1C46" w:rsidRDefault="000933D0" w:rsidP="003A548D">
      <w:pPr>
        <w:keepLines/>
        <w:suppressAutoHyphens/>
        <w:jc w:val="center"/>
        <w:rPr>
          <w:rFonts w:cs="Arial"/>
          <w:b/>
          <w:spacing w:val="-3"/>
          <w:lang w:val="en-GB"/>
        </w:rPr>
      </w:pPr>
      <w:r w:rsidRPr="007B1C46">
        <w:rPr>
          <w:rFonts w:cs="Arial"/>
          <w:b/>
          <w:spacing w:val="-3"/>
          <w:lang w:val="en-GB"/>
        </w:rPr>
        <w:t>and</w:t>
      </w:r>
    </w:p>
    <w:p w14:paraId="5E9E25FE" w14:textId="77777777" w:rsidR="000933D0" w:rsidRPr="007B1C46" w:rsidRDefault="000933D0" w:rsidP="003A548D">
      <w:pPr>
        <w:keepLines/>
        <w:suppressAutoHyphens/>
        <w:jc w:val="center"/>
        <w:rPr>
          <w:rFonts w:cs="Arial"/>
          <w:b/>
          <w:spacing w:val="-3"/>
          <w:sz w:val="36"/>
          <w:lang w:val="en-GB"/>
        </w:rPr>
      </w:pPr>
    </w:p>
    <w:p w14:paraId="74247C61" w14:textId="77777777" w:rsidR="000933D0" w:rsidRPr="007B1C46" w:rsidRDefault="000933D0" w:rsidP="003A548D">
      <w:pPr>
        <w:keepLines/>
        <w:suppressAutoHyphens/>
        <w:jc w:val="center"/>
        <w:rPr>
          <w:rFonts w:cs="Arial"/>
          <w:b/>
          <w:spacing w:val="-3"/>
          <w:sz w:val="36"/>
          <w:lang w:val="en-GB"/>
        </w:rPr>
      </w:pPr>
    </w:p>
    <w:p w14:paraId="36C47FCA" w14:textId="70EB2201" w:rsidR="00AF19AC" w:rsidRDefault="002F3FE8" w:rsidP="003A548D">
      <w:pPr>
        <w:keepLines/>
        <w:suppressAutoHyphens/>
        <w:jc w:val="center"/>
        <w:rPr>
          <w:rFonts w:cs="Arial"/>
          <w:b/>
          <w:spacing w:val="-3"/>
          <w:sz w:val="36"/>
          <w:lang w:val="en-GB"/>
        </w:rPr>
      </w:pPr>
      <w:r>
        <w:rPr>
          <w:rFonts w:cs="Arial"/>
          <w:b/>
          <w:caps/>
          <w:sz w:val="36"/>
          <w:szCs w:val="36"/>
        </w:rPr>
        <w:t>ABC GRANTEE LTD.</w:t>
      </w:r>
    </w:p>
    <w:p w14:paraId="2B672740" w14:textId="77777777" w:rsidR="00AF19AC" w:rsidRPr="00AF19AC" w:rsidRDefault="00AF19AC" w:rsidP="00AF19AC">
      <w:pPr>
        <w:rPr>
          <w:rFonts w:cs="Arial"/>
          <w:sz w:val="36"/>
          <w:lang w:val="en-GB"/>
        </w:rPr>
      </w:pPr>
    </w:p>
    <w:p w14:paraId="184DB7FE" w14:textId="77777777" w:rsidR="00AF19AC" w:rsidRPr="00AF19AC" w:rsidRDefault="00AF19AC" w:rsidP="00AF19AC">
      <w:pPr>
        <w:rPr>
          <w:rFonts w:cs="Arial"/>
          <w:sz w:val="36"/>
          <w:lang w:val="en-GB"/>
        </w:rPr>
      </w:pPr>
    </w:p>
    <w:p w14:paraId="789845B7" w14:textId="77777777" w:rsidR="00AF19AC" w:rsidRPr="00AF19AC" w:rsidRDefault="00AF19AC" w:rsidP="00AF19AC">
      <w:pPr>
        <w:rPr>
          <w:rFonts w:cs="Arial"/>
          <w:sz w:val="36"/>
          <w:lang w:val="en-GB"/>
        </w:rPr>
      </w:pPr>
    </w:p>
    <w:p w14:paraId="04B77166" w14:textId="77777777" w:rsidR="00AF19AC" w:rsidRPr="00AF19AC" w:rsidRDefault="00AF19AC" w:rsidP="00AF19AC">
      <w:pPr>
        <w:rPr>
          <w:rFonts w:cs="Arial"/>
          <w:sz w:val="36"/>
          <w:lang w:val="en-GB"/>
        </w:rPr>
      </w:pPr>
    </w:p>
    <w:p w14:paraId="0C860989" w14:textId="77777777" w:rsidR="00AF19AC" w:rsidRPr="00AF19AC" w:rsidRDefault="00AF19AC" w:rsidP="00AF19AC">
      <w:pPr>
        <w:rPr>
          <w:rFonts w:cs="Arial"/>
          <w:sz w:val="36"/>
          <w:lang w:val="en-GB"/>
        </w:rPr>
      </w:pPr>
    </w:p>
    <w:p w14:paraId="0D287815" w14:textId="77777777" w:rsidR="00AF19AC" w:rsidRPr="00AF19AC" w:rsidRDefault="00AF19AC" w:rsidP="00AF19AC">
      <w:pPr>
        <w:rPr>
          <w:rFonts w:cs="Arial"/>
          <w:sz w:val="36"/>
          <w:lang w:val="en-GB"/>
        </w:rPr>
      </w:pPr>
    </w:p>
    <w:p w14:paraId="649370A7" w14:textId="77777777" w:rsidR="00AF19AC" w:rsidRPr="00AF19AC" w:rsidRDefault="00AF19AC" w:rsidP="00AF19AC">
      <w:pPr>
        <w:rPr>
          <w:rFonts w:cs="Arial"/>
          <w:sz w:val="36"/>
          <w:lang w:val="en-GB"/>
        </w:rPr>
      </w:pPr>
    </w:p>
    <w:p w14:paraId="0755AB43" w14:textId="77777777" w:rsidR="00AF19AC" w:rsidRPr="00AF19AC" w:rsidRDefault="00AF19AC" w:rsidP="00AF19AC">
      <w:pPr>
        <w:rPr>
          <w:rFonts w:cs="Arial"/>
          <w:sz w:val="36"/>
          <w:lang w:val="en-GB"/>
        </w:rPr>
      </w:pPr>
    </w:p>
    <w:p w14:paraId="7C97CEBA" w14:textId="77777777" w:rsidR="00AF19AC" w:rsidRPr="00AF19AC" w:rsidRDefault="00AF19AC" w:rsidP="00AF19AC">
      <w:pPr>
        <w:rPr>
          <w:rFonts w:cs="Arial"/>
          <w:sz w:val="36"/>
          <w:lang w:val="en-GB"/>
        </w:rPr>
      </w:pPr>
    </w:p>
    <w:p w14:paraId="66E2A7E9" w14:textId="77777777" w:rsidR="00AF19AC" w:rsidRPr="00AF19AC" w:rsidRDefault="00AF19AC" w:rsidP="00AF19AC">
      <w:pPr>
        <w:rPr>
          <w:rFonts w:cs="Arial"/>
          <w:sz w:val="36"/>
          <w:lang w:val="en-GB"/>
        </w:rPr>
      </w:pPr>
    </w:p>
    <w:p w14:paraId="205076AE" w14:textId="77777777" w:rsidR="00AF19AC" w:rsidRPr="00AF19AC" w:rsidRDefault="00AF19AC" w:rsidP="00AF19AC">
      <w:pPr>
        <w:rPr>
          <w:rFonts w:cs="Arial"/>
          <w:sz w:val="36"/>
          <w:lang w:val="en-GB"/>
        </w:rPr>
      </w:pPr>
    </w:p>
    <w:p w14:paraId="49E5AD4E" w14:textId="77777777" w:rsidR="00AF19AC" w:rsidRPr="00AF19AC" w:rsidRDefault="00AF19AC" w:rsidP="00AF19AC">
      <w:pPr>
        <w:tabs>
          <w:tab w:val="left" w:pos="2210"/>
        </w:tabs>
        <w:rPr>
          <w:rFonts w:cs="Arial"/>
          <w:sz w:val="36"/>
          <w:lang w:val="en-GB"/>
        </w:rPr>
      </w:pPr>
    </w:p>
    <w:p w14:paraId="0B3656BE" w14:textId="0308A162" w:rsidR="00E778A7" w:rsidRDefault="00E778A7">
      <w:pPr>
        <w:autoSpaceDE/>
        <w:autoSpaceDN/>
        <w:jc w:val="left"/>
        <w:rPr>
          <w:rFonts w:cs="Arial"/>
          <w:sz w:val="36"/>
          <w:lang w:val="en-GB"/>
        </w:rPr>
      </w:pPr>
      <w:r>
        <w:rPr>
          <w:rFonts w:cs="Arial"/>
          <w:sz w:val="36"/>
          <w:lang w:val="en-GB"/>
        </w:rPr>
        <w:br w:type="page"/>
      </w:r>
    </w:p>
    <w:p w14:paraId="5751F5A5" w14:textId="2235BFB7" w:rsidR="00201561" w:rsidRPr="007B1C46" w:rsidRDefault="00201561" w:rsidP="003A548D">
      <w:pPr>
        <w:keepLines/>
        <w:suppressAutoHyphens/>
        <w:jc w:val="center"/>
        <w:rPr>
          <w:rFonts w:cs="Arial"/>
          <w:b/>
          <w:bCs/>
          <w:spacing w:val="-3"/>
          <w:szCs w:val="20"/>
          <w:lang w:val="en-GB"/>
        </w:rPr>
      </w:pPr>
      <w:r w:rsidRPr="007B1C46">
        <w:rPr>
          <w:rFonts w:cs="Arial"/>
          <w:b/>
          <w:bCs/>
          <w:spacing w:val="-3"/>
          <w:szCs w:val="20"/>
          <w:lang w:val="en-GB"/>
        </w:rPr>
        <w:lastRenderedPageBreak/>
        <w:t>MASTER ROAD USE AGREEMENT</w:t>
      </w:r>
    </w:p>
    <w:p w14:paraId="28AAFA5C" w14:textId="77777777" w:rsidR="00201561" w:rsidRPr="007B1C46" w:rsidRDefault="00201561" w:rsidP="003A548D">
      <w:pPr>
        <w:keepLines/>
        <w:suppressAutoHyphens/>
        <w:jc w:val="center"/>
        <w:rPr>
          <w:rFonts w:cs="Arial"/>
          <w:b/>
          <w:bCs/>
          <w:spacing w:val="-3"/>
          <w:szCs w:val="20"/>
          <w:lang w:val="en-GB"/>
        </w:rPr>
      </w:pPr>
    </w:p>
    <w:p w14:paraId="425351D2" w14:textId="77777777" w:rsidR="00201561" w:rsidRPr="007B1C46" w:rsidRDefault="00201561" w:rsidP="003A548D">
      <w:pPr>
        <w:keepLines/>
        <w:suppressAutoHyphens/>
        <w:jc w:val="center"/>
        <w:rPr>
          <w:rFonts w:cs="Arial"/>
          <w:b/>
          <w:bCs/>
          <w:spacing w:val="-3"/>
          <w:szCs w:val="20"/>
          <w:lang w:val="en-GB"/>
        </w:rPr>
      </w:pPr>
    </w:p>
    <w:p w14:paraId="1176BA30" w14:textId="77777777" w:rsidR="00201561" w:rsidRPr="007B1C46" w:rsidRDefault="00201561" w:rsidP="00F05407">
      <w:pPr>
        <w:keepLines/>
        <w:suppressAutoHyphens/>
        <w:jc w:val="center"/>
        <w:rPr>
          <w:rFonts w:cs="Arial"/>
          <w:spacing w:val="-3"/>
          <w:szCs w:val="20"/>
          <w:lang w:val="en-GB"/>
        </w:rPr>
      </w:pPr>
      <w:r w:rsidRPr="007B1C46">
        <w:rPr>
          <w:rFonts w:cs="Arial"/>
          <w:spacing w:val="-3"/>
          <w:szCs w:val="20"/>
          <w:lang w:val="en-GB"/>
        </w:rPr>
        <w:t>TABLE OF CONTENTS</w:t>
      </w:r>
    </w:p>
    <w:p w14:paraId="12D16F33" w14:textId="77777777" w:rsidR="00201561" w:rsidRPr="007B1C46" w:rsidRDefault="00201561" w:rsidP="00F05407">
      <w:pPr>
        <w:keepLines/>
        <w:suppressAutoHyphens/>
        <w:jc w:val="center"/>
        <w:rPr>
          <w:rFonts w:cs="Arial"/>
          <w:spacing w:val="-3"/>
          <w:szCs w:val="20"/>
          <w:lang w:val="en-GB"/>
        </w:rPr>
      </w:pPr>
    </w:p>
    <w:p w14:paraId="07A3AE01" w14:textId="77777777" w:rsidR="00201561" w:rsidRPr="007B1C46" w:rsidRDefault="00201561" w:rsidP="004E7C3D">
      <w:pPr>
        <w:tabs>
          <w:tab w:val="right" w:pos="9270"/>
        </w:tabs>
        <w:rPr>
          <w:rFonts w:cs="Arial"/>
          <w:b/>
          <w:bCs/>
          <w:spacing w:val="-3"/>
          <w:szCs w:val="20"/>
          <w:lang w:val="en-GB"/>
        </w:rPr>
      </w:pPr>
      <w:r w:rsidRPr="007B1C46">
        <w:rPr>
          <w:rFonts w:cs="Arial"/>
          <w:b/>
          <w:bCs/>
          <w:spacing w:val="-3"/>
          <w:szCs w:val="20"/>
          <w:u w:val="single"/>
          <w:lang w:val="en-GB"/>
        </w:rPr>
        <w:t>CLAUSE</w:t>
      </w:r>
      <w:r w:rsidRPr="007B1C46">
        <w:rPr>
          <w:rFonts w:cs="Arial"/>
          <w:b/>
          <w:bCs/>
          <w:spacing w:val="-3"/>
          <w:szCs w:val="20"/>
          <w:lang w:val="en-GB"/>
        </w:rPr>
        <w:tab/>
      </w:r>
      <w:r w:rsidRPr="007B1C46">
        <w:rPr>
          <w:rFonts w:cs="Arial"/>
          <w:b/>
          <w:bCs/>
          <w:spacing w:val="-3"/>
          <w:szCs w:val="20"/>
          <w:u w:val="single"/>
          <w:lang w:val="en-GB"/>
        </w:rPr>
        <w:t>PAGE NO.</w:t>
      </w:r>
    </w:p>
    <w:p w14:paraId="2D5711DD" w14:textId="77777777" w:rsidR="00201561" w:rsidRPr="007B1C46" w:rsidRDefault="00201561" w:rsidP="004E7C3D">
      <w:pPr>
        <w:rPr>
          <w:rFonts w:cs="Arial"/>
          <w:spacing w:val="-3"/>
          <w:szCs w:val="20"/>
          <w:lang w:val="en-GB"/>
        </w:rPr>
      </w:pPr>
    </w:p>
    <w:p w14:paraId="0055194A" w14:textId="77777777" w:rsidR="00FA4E64" w:rsidRPr="007B1C46" w:rsidRDefault="00201561" w:rsidP="003C7647">
      <w:pPr>
        <w:pStyle w:val="TOC1"/>
        <w:tabs>
          <w:tab w:val="clear" w:pos="8640"/>
          <w:tab w:val="clear" w:pos="9270"/>
          <w:tab w:val="left" w:leader="dot" w:pos="8820"/>
          <w:tab w:val="right" w:pos="9000"/>
        </w:tabs>
        <w:rPr>
          <w:rFonts w:eastAsiaTheme="minorEastAsia"/>
          <w:noProof/>
        </w:rPr>
      </w:pPr>
      <w:r w:rsidRPr="007B1C46">
        <w:rPr>
          <w:spacing w:val="-3"/>
          <w:lang w:val="en-GB"/>
        </w:rPr>
        <w:fldChar w:fldCharType="begin"/>
      </w:r>
      <w:r w:rsidRPr="007B1C46">
        <w:rPr>
          <w:spacing w:val="-3"/>
          <w:lang w:val="en-GB"/>
        </w:rPr>
        <w:instrText xml:space="preserve"> TOC \o "1-1" </w:instrText>
      </w:r>
      <w:r w:rsidRPr="007B1C46">
        <w:rPr>
          <w:spacing w:val="-3"/>
          <w:lang w:val="en-GB"/>
        </w:rPr>
        <w:fldChar w:fldCharType="separate"/>
      </w:r>
      <w:r w:rsidR="00FA4E64" w:rsidRPr="007B1C46">
        <w:rPr>
          <w:noProof/>
          <w:lang w:val="en-GB"/>
        </w:rPr>
        <w:t>1.0</w:t>
      </w:r>
      <w:r w:rsidR="00FA4E64" w:rsidRPr="007B1C46">
        <w:rPr>
          <w:rFonts w:eastAsiaTheme="minorEastAsia"/>
          <w:noProof/>
        </w:rPr>
        <w:tab/>
      </w:r>
      <w:r w:rsidR="00FA4E64" w:rsidRPr="007B1C46">
        <w:rPr>
          <w:noProof/>
          <w:lang w:val="en-GB"/>
        </w:rPr>
        <w:t>Definitions</w:t>
      </w:r>
      <w:r w:rsidR="00FA4E64" w:rsidRPr="007B1C46">
        <w:rPr>
          <w:noProof/>
        </w:rPr>
        <w:tab/>
      </w:r>
      <w:r w:rsidR="003C7647">
        <w:rPr>
          <w:noProof/>
        </w:rPr>
        <w:tab/>
      </w:r>
      <w:r w:rsidR="00FA4E64" w:rsidRPr="007B1C46">
        <w:rPr>
          <w:noProof/>
        </w:rPr>
        <w:fldChar w:fldCharType="begin"/>
      </w:r>
      <w:r w:rsidR="00FA4E64" w:rsidRPr="007B1C46">
        <w:rPr>
          <w:noProof/>
        </w:rPr>
        <w:instrText xml:space="preserve"> PAGEREF _Toc464196295 \h </w:instrText>
      </w:r>
      <w:r w:rsidR="00FA4E64" w:rsidRPr="007B1C46">
        <w:rPr>
          <w:noProof/>
        </w:rPr>
      </w:r>
      <w:r w:rsidR="00FA4E64" w:rsidRPr="007B1C46">
        <w:rPr>
          <w:noProof/>
        </w:rPr>
        <w:fldChar w:fldCharType="separate"/>
      </w:r>
      <w:r w:rsidR="00FC7BCF">
        <w:rPr>
          <w:noProof/>
        </w:rPr>
        <w:t>1</w:t>
      </w:r>
      <w:r w:rsidR="00FA4E64" w:rsidRPr="007B1C46">
        <w:rPr>
          <w:noProof/>
        </w:rPr>
        <w:fldChar w:fldCharType="end"/>
      </w:r>
    </w:p>
    <w:p w14:paraId="5BB7E2BB"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lang w:val="en-GB"/>
        </w:rPr>
        <w:t>2.0</w:t>
      </w:r>
      <w:r w:rsidRPr="007B1C46">
        <w:rPr>
          <w:rFonts w:eastAsiaTheme="minorEastAsia"/>
          <w:noProof/>
        </w:rPr>
        <w:tab/>
      </w:r>
      <w:r w:rsidRPr="007B1C46">
        <w:rPr>
          <w:noProof/>
          <w:lang w:val="en-GB"/>
        </w:rPr>
        <w:t>Terms and Conditions</w:t>
      </w:r>
      <w:r w:rsidRPr="007B1C46">
        <w:rPr>
          <w:noProof/>
        </w:rPr>
        <w:tab/>
      </w:r>
      <w:r w:rsidR="003C7647">
        <w:rPr>
          <w:noProof/>
        </w:rPr>
        <w:tab/>
      </w:r>
      <w:r w:rsidRPr="007B1C46">
        <w:rPr>
          <w:noProof/>
        </w:rPr>
        <w:fldChar w:fldCharType="begin"/>
      </w:r>
      <w:r w:rsidRPr="007B1C46">
        <w:rPr>
          <w:noProof/>
        </w:rPr>
        <w:instrText xml:space="preserve"> PAGEREF _Toc464196296 \h </w:instrText>
      </w:r>
      <w:r w:rsidRPr="007B1C46">
        <w:rPr>
          <w:noProof/>
        </w:rPr>
      </w:r>
      <w:r w:rsidRPr="007B1C46">
        <w:rPr>
          <w:noProof/>
        </w:rPr>
        <w:fldChar w:fldCharType="separate"/>
      </w:r>
      <w:r w:rsidR="00FC7BCF">
        <w:rPr>
          <w:noProof/>
        </w:rPr>
        <w:t>2</w:t>
      </w:r>
      <w:r w:rsidRPr="007B1C46">
        <w:rPr>
          <w:noProof/>
        </w:rPr>
        <w:fldChar w:fldCharType="end"/>
      </w:r>
    </w:p>
    <w:p w14:paraId="3881F847"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lang w:val="en-GB"/>
        </w:rPr>
        <w:t>3.0</w:t>
      </w:r>
      <w:r w:rsidRPr="007B1C46">
        <w:rPr>
          <w:rFonts w:eastAsiaTheme="minorEastAsia"/>
          <w:noProof/>
        </w:rPr>
        <w:tab/>
      </w:r>
      <w:r w:rsidRPr="007B1C46">
        <w:rPr>
          <w:noProof/>
          <w:lang w:val="en-GB"/>
        </w:rPr>
        <w:t>Interpretation</w:t>
      </w:r>
      <w:r w:rsidRPr="007B1C46">
        <w:rPr>
          <w:noProof/>
        </w:rPr>
        <w:tab/>
      </w:r>
      <w:r w:rsidR="003C7647">
        <w:rPr>
          <w:noProof/>
        </w:rPr>
        <w:tab/>
      </w:r>
      <w:r w:rsidRPr="007B1C46">
        <w:rPr>
          <w:noProof/>
        </w:rPr>
        <w:fldChar w:fldCharType="begin"/>
      </w:r>
      <w:r w:rsidRPr="007B1C46">
        <w:rPr>
          <w:noProof/>
        </w:rPr>
        <w:instrText xml:space="preserve"> PAGEREF _Toc464196297 \h </w:instrText>
      </w:r>
      <w:r w:rsidRPr="007B1C46">
        <w:rPr>
          <w:noProof/>
        </w:rPr>
      </w:r>
      <w:r w:rsidRPr="007B1C46">
        <w:rPr>
          <w:noProof/>
        </w:rPr>
        <w:fldChar w:fldCharType="separate"/>
      </w:r>
      <w:r w:rsidR="00FC7BCF">
        <w:rPr>
          <w:noProof/>
        </w:rPr>
        <w:t>3</w:t>
      </w:r>
      <w:r w:rsidRPr="007B1C46">
        <w:rPr>
          <w:noProof/>
        </w:rPr>
        <w:fldChar w:fldCharType="end"/>
      </w:r>
    </w:p>
    <w:p w14:paraId="6D1E8392"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14:scene3d>
            <w14:camera w14:prst="orthographicFront"/>
            <w14:lightRig w14:rig="threePt" w14:dir="t">
              <w14:rot w14:lat="0" w14:lon="0" w14:rev="0"/>
            </w14:lightRig>
          </w14:scene3d>
        </w:rPr>
        <w:t>4.0</w:t>
      </w:r>
      <w:r w:rsidRPr="007B1C46">
        <w:rPr>
          <w:rFonts w:eastAsiaTheme="minorEastAsia"/>
          <w:noProof/>
        </w:rPr>
        <w:tab/>
      </w:r>
      <w:r w:rsidRPr="007B1C46">
        <w:rPr>
          <w:noProof/>
        </w:rPr>
        <w:t>Consideration</w:t>
      </w:r>
      <w:r w:rsidRPr="007B1C46">
        <w:rPr>
          <w:noProof/>
        </w:rPr>
        <w:tab/>
      </w:r>
      <w:r w:rsidR="003C7647">
        <w:rPr>
          <w:noProof/>
        </w:rPr>
        <w:tab/>
      </w:r>
      <w:r w:rsidRPr="007B1C46">
        <w:rPr>
          <w:noProof/>
        </w:rPr>
        <w:fldChar w:fldCharType="begin"/>
      </w:r>
      <w:r w:rsidRPr="007B1C46">
        <w:rPr>
          <w:noProof/>
        </w:rPr>
        <w:instrText xml:space="preserve"> PAGEREF _Toc464196298 \h </w:instrText>
      </w:r>
      <w:r w:rsidRPr="007B1C46">
        <w:rPr>
          <w:noProof/>
        </w:rPr>
      </w:r>
      <w:r w:rsidRPr="007B1C46">
        <w:rPr>
          <w:noProof/>
        </w:rPr>
        <w:fldChar w:fldCharType="separate"/>
      </w:r>
      <w:r w:rsidR="00FC7BCF">
        <w:rPr>
          <w:noProof/>
        </w:rPr>
        <w:t>3</w:t>
      </w:r>
      <w:r w:rsidRPr="007B1C46">
        <w:rPr>
          <w:noProof/>
        </w:rPr>
        <w:fldChar w:fldCharType="end"/>
      </w:r>
    </w:p>
    <w:p w14:paraId="46AA78B1"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i/>
          <w:iCs/>
          <w:noProof/>
          <w:lang w:val="en-GB"/>
        </w:rPr>
        <w:t>5</w:t>
      </w:r>
      <w:r w:rsidRPr="007B1C46">
        <w:rPr>
          <w:i/>
          <w:noProof/>
        </w:rPr>
        <w:t>.</w:t>
      </w:r>
      <w:r w:rsidRPr="007B1C46">
        <w:rPr>
          <w:noProof/>
        </w:rPr>
        <w:t xml:space="preserve">0 </w:t>
      </w:r>
      <w:r w:rsidRPr="007B1C46">
        <w:rPr>
          <w:noProof/>
        </w:rPr>
        <w:tab/>
        <w:t>Change of</w:t>
      </w:r>
      <w:r w:rsidRPr="007B1C46">
        <w:rPr>
          <w:noProof/>
          <w:lang w:val="en-GB"/>
        </w:rPr>
        <w:t xml:space="preserve"> Status</w:t>
      </w:r>
      <w:r w:rsidRPr="007B1C46">
        <w:rPr>
          <w:noProof/>
        </w:rPr>
        <w:tab/>
      </w:r>
      <w:r w:rsidR="003C7647">
        <w:rPr>
          <w:noProof/>
        </w:rPr>
        <w:tab/>
      </w:r>
      <w:r w:rsidRPr="007B1C46">
        <w:rPr>
          <w:noProof/>
        </w:rPr>
        <w:fldChar w:fldCharType="begin"/>
      </w:r>
      <w:r w:rsidRPr="007B1C46">
        <w:rPr>
          <w:noProof/>
        </w:rPr>
        <w:instrText xml:space="preserve"> PAGEREF _Toc464196299 \h </w:instrText>
      </w:r>
      <w:r w:rsidRPr="007B1C46">
        <w:rPr>
          <w:noProof/>
        </w:rPr>
      </w:r>
      <w:r w:rsidRPr="007B1C46">
        <w:rPr>
          <w:noProof/>
        </w:rPr>
        <w:fldChar w:fldCharType="separate"/>
      </w:r>
      <w:r w:rsidR="00FC7BCF">
        <w:rPr>
          <w:noProof/>
        </w:rPr>
        <w:t>4</w:t>
      </w:r>
      <w:r w:rsidRPr="007B1C46">
        <w:rPr>
          <w:noProof/>
        </w:rPr>
        <w:fldChar w:fldCharType="end"/>
      </w:r>
    </w:p>
    <w:p w14:paraId="14E4F37F"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lang w:val="en-GB"/>
        </w:rPr>
        <w:t>6.0</w:t>
      </w:r>
      <w:r w:rsidRPr="007B1C46">
        <w:rPr>
          <w:rFonts w:eastAsiaTheme="minorEastAsia"/>
          <w:noProof/>
        </w:rPr>
        <w:tab/>
      </w:r>
      <w:r w:rsidRPr="007B1C46">
        <w:rPr>
          <w:noProof/>
          <w:lang w:val="en-GB"/>
        </w:rPr>
        <w:t>Grantor Responsibilities</w:t>
      </w:r>
      <w:r w:rsidRPr="007B1C46">
        <w:rPr>
          <w:noProof/>
        </w:rPr>
        <w:tab/>
      </w:r>
      <w:r w:rsidR="003C7647">
        <w:rPr>
          <w:noProof/>
        </w:rPr>
        <w:tab/>
      </w:r>
      <w:r w:rsidRPr="007B1C46">
        <w:rPr>
          <w:noProof/>
        </w:rPr>
        <w:fldChar w:fldCharType="begin"/>
      </w:r>
      <w:r w:rsidRPr="007B1C46">
        <w:rPr>
          <w:noProof/>
        </w:rPr>
        <w:instrText xml:space="preserve"> PAGEREF _Toc464196300 \h </w:instrText>
      </w:r>
      <w:r w:rsidRPr="007B1C46">
        <w:rPr>
          <w:noProof/>
        </w:rPr>
      </w:r>
      <w:r w:rsidRPr="007B1C46">
        <w:rPr>
          <w:noProof/>
        </w:rPr>
        <w:fldChar w:fldCharType="separate"/>
      </w:r>
      <w:r w:rsidR="00FC7BCF">
        <w:rPr>
          <w:noProof/>
        </w:rPr>
        <w:t>4</w:t>
      </w:r>
      <w:r w:rsidRPr="007B1C46">
        <w:rPr>
          <w:noProof/>
        </w:rPr>
        <w:fldChar w:fldCharType="end"/>
      </w:r>
    </w:p>
    <w:p w14:paraId="2E5E16C5"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rPr>
        <w:t>7.0</w:t>
      </w:r>
      <w:r w:rsidRPr="007B1C46">
        <w:rPr>
          <w:rFonts w:eastAsiaTheme="minorEastAsia"/>
          <w:noProof/>
        </w:rPr>
        <w:tab/>
      </w:r>
      <w:r w:rsidRPr="007B1C46">
        <w:rPr>
          <w:noProof/>
        </w:rPr>
        <w:t>Grantee Responsibilities</w:t>
      </w:r>
      <w:r w:rsidRPr="007B1C46">
        <w:rPr>
          <w:noProof/>
        </w:rPr>
        <w:tab/>
      </w:r>
      <w:r w:rsidR="003C7647">
        <w:rPr>
          <w:noProof/>
        </w:rPr>
        <w:tab/>
      </w:r>
      <w:r w:rsidRPr="007B1C46">
        <w:rPr>
          <w:noProof/>
        </w:rPr>
        <w:fldChar w:fldCharType="begin"/>
      </w:r>
      <w:r w:rsidRPr="007B1C46">
        <w:rPr>
          <w:noProof/>
        </w:rPr>
        <w:instrText xml:space="preserve"> PAGEREF _Toc464196301 \h </w:instrText>
      </w:r>
      <w:r w:rsidRPr="007B1C46">
        <w:rPr>
          <w:noProof/>
        </w:rPr>
      </w:r>
      <w:r w:rsidRPr="007B1C46">
        <w:rPr>
          <w:noProof/>
        </w:rPr>
        <w:fldChar w:fldCharType="separate"/>
      </w:r>
      <w:r w:rsidR="00FC7BCF">
        <w:rPr>
          <w:noProof/>
        </w:rPr>
        <w:t>4</w:t>
      </w:r>
      <w:r w:rsidRPr="007B1C46">
        <w:rPr>
          <w:noProof/>
        </w:rPr>
        <w:fldChar w:fldCharType="end"/>
      </w:r>
    </w:p>
    <w:p w14:paraId="6A9C4FEB"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lang w:val="en-GB"/>
        </w:rPr>
        <w:t>8.0</w:t>
      </w:r>
      <w:r w:rsidRPr="007B1C46">
        <w:rPr>
          <w:rFonts w:eastAsiaTheme="minorEastAsia"/>
          <w:noProof/>
        </w:rPr>
        <w:tab/>
      </w:r>
      <w:r w:rsidRPr="007B1C46">
        <w:rPr>
          <w:noProof/>
          <w:lang w:val="en-GB"/>
        </w:rPr>
        <w:t>Road Restrictions</w:t>
      </w:r>
      <w:r w:rsidRPr="007B1C46">
        <w:rPr>
          <w:noProof/>
        </w:rPr>
        <w:tab/>
      </w:r>
      <w:r w:rsidR="003C7647">
        <w:rPr>
          <w:noProof/>
        </w:rPr>
        <w:tab/>
      </w:r>
      <w:r w:rsidRPr="007B1C46">
        <w:rPr>
          <w:noProof/>
        </w:rPr>
        <w:fldChar w:fldCharType="begin"/>
      </w:r>
      <w:r w:rsidRPr="007B1C46">
        <w:rPr>
          <w:noProof/>
        </w:rPr>
        <w:instrText xml:space="preserve"> PAGEREF _Toc464196302 \h </w:instrText>
      </w:r>
      <w:r w:rsidRPr="007B1C46">
        <w:rPr>
          <w:noProof/>
        </w:rPr>
      </w:r>
      <w:r w:rsidRPr="007B1C46">
        <w:rPr>
          <w:noProof/>
        </w:rPr>
        <w:fldChar w:fldCharType="separate"/>
      </w:r>
      <w:r w:rsidR="00FC7BCF">
        <w:rPr>
          <w:noProof/>
        </w:rPr>
        <w:t>4</w:t>
      </w:r>
      <w:r w:rsidRPr="007B1C46">
        <w:rPr>
          <w:noProof/>
        </w:rPr>
        <w:fldChar w:fldCharType="end"/>
      </w:r>
    </w:p>
    <w:p w14:paraId="09B2C7BC"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lang w:val="en-GB"/>
        </w:rPr>
        <w:t>9.0</w:t>
      </w:r>
      <w:r w:rsidRPr="007B1C46">
        <w:rPr>
          <w:rFonts w:eastAsiaTheme="minorEastAsia"/>
          <w:noProof/>
        </w:rPr>
        <w:tab/>
      </w:r>
      <w:r w:rsidRPr="007B1C46">
        <w:rPr>
          <w:noProof/>
          <w:lang w:val="en-GB"/>
        </w:rPr>
        <w:t>Maintenance</w:t>
      </w:r>
      <w:r w:rsidRPr="007B1C46">
        <w:rPr>
          <w:noProof/>
        </w:rPr>
        <w:tab/>
      </w:r>
      <w:r w:rsidR="003C7647">
        <w:rPr>
          <w:noProof/>
        </w:rPr>
        <w:tab/>
      </w:r>
      <w:r w:rsidRPr="007B1C46">
        <w:rPr>
          <w:noProof/>
        </w:rPr>
        <w:fldChar w:fldCharType="begin"/>
      </w:r>
      <w:r w:rsidRPr="007B1C46">
        <w:rPr>
          <w:noProof/>
        </w:rPr>
        <w:instrText xml:space="preserve"> PAGEREF _Toc464196303 \h </w:instrText>
      </w:r>
      <w:r w:rsidRPr="007B1C46">
        <w:rPr>
          <w:noProof/>
        </w:rPr>
      </w:r>
      <w:r w:rsidRPr="007B1C46">
        <w:rPr>
          <w:noProof/>
        </w:rPr>
        <w:fldChar w:fldCharType="separate"/>
      </w:r>
      <w:r w:rsidR="00FC7BCF">
        <w:rPr>
          <w:noProof/>
        </w:rPr>
        <w:t>4</w:t>
      </w:r>
      <w:r w:rsidRPr="007B1C46">
        <w:rPr>
          <w:noProof/>
        </w:rPr>
        <w:fldChar w:fldCharType="end"/>
      </w:r>
    </w:p>
    <w:p w14:paraId="2AA53736"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rPr>
        <w:t>10.0</w:t>
      </w:r>
      <w:r w:rsidRPr="007B1C46">
        <w:rPr>
          <w:rFonts w:eastAsiaTheme="minorEastAsia"/>
          <w:noProof/>
        </w:rPr>
        <w:tab/>
      </w:r>
      <w:r w:rsidRPr="007B1C46">
        <w:rPr>
          <w:noProof/>
        </w:rPr>
        <w:t>Damages</w:t>
      </w:r>
      <w:r w:rsidRPr="007B1C46">
        <w:rPr>
          <w:noProof/>
        </w:rPr>
        <w:tab/>
      </w:r>
      <w:r w:rsidR="003C7647">
        <w:rPr>
          <w:noProof/>
        </w:rPr>
        <w:tab/>
      </w:r>
      <w:r w:rsidRPr="007B1C46">
        <w:rPr>
          <w:noProof/>
        </w:rPr>
        <w:fldChar w:fldCharType="begin"/>
      </w:r>
      <w:r w:rsidRPr="007B1C46">
        <w:rPr>
          <w:noProof/>
        </w:rPr>
        <w:instrText xml:space="preserve"> PAGEREF _Toc464196304 \h </w:instrText>
      </w:r>
      <w:r w:rsidRPr="007B1C46">
        <w:rPr>
          <w:noProof/>
        </w:rPr>
      </w:r>
      <w:r w:rsidRPr="007B1C46">
        <w:rPr>
          <w:noProof/>
        </w:rPr>
        <w:fldChar w:fldCharType="separate"/>
      </w:r>
      <w:r w:rsidR="00FC7BCF">
        <w:rPr>
          <w:noProof/>
        </w:rPr>
        <w:t>5</w:t>
      </w:r>
      <w:r w:rsidRPr="007B1C46">
        <w:rPr>
          <w:noProof/>
        </w:rPr>
        <w:fldChar w:fldCharType="end"/>
      </w:r>
    </w:p>
    <w:p w14:paraId="1F43EA23"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rPr>
        <w:t>11.0</w:t>
      </w:r>
      <w:r w:rsidRPr="007B1C46">
        <w:rPr>
          <w:rFonts w:eastAsiaTheme="minorEastAsia"/>
          <w:noProof/>
        </w:rPr>
        <w:tab/>
      </w:r>
      <w:r w:rsidRPr="007B1C46">
        <w:rPr>
          <w:noProof/>
        </w:rPr>
        <w:t>Liability and Indemnity</w:t>
      </w:r>
      <w:r w:rsidRPr="007B1C46">
        <w:rPr>
          <w:noProof/>
        </w:rPr>
        <w:tab/>
      </w:r>
      <w:r w:rsidR="003C7647">
        <w:rPr>
          <w:noProof/>
        </w:rPr>
        <w:tab/>
      </w:r>
      <w:r w:rsidRPr="007B1C46">
        <w:rPr>
          <w:noProof/>
        </w:rPr>
        <w:fldChar w:fldCharType="begin"/>
      </w:r>
      <w:r w:rsidRPr="007B1C46">
        <w:rPr>
          <w:noProof/>
        </w:rPr>
        <w:instrText xml:space="preserve"> PAGEREF _Toc464196305 \h </w:instrText>
      </w:r>
      <w:r w:rsidRPr="007B1C46">
        <w:rPr>
          <w:noProof/>
        </w:rPr>
      </w:r>
      <w:r w:rsidRPr="007B1C46">
        <w:rPr>
          <w:noProof/>
        </w:rPr>
        <w:fldChar w:fldCharType="separate"/>
      </w:r>
      <w:r w:rsidR="00FC7BCF">
        <w:rPr>
          <w:noProof/>
        </w:rPr>
        <w:t>5</w:t>
      </w:r>
      <w:r w:rsidRPr="007B1C46">
        <w:rPr>
          <w:noProof/>
        </w:rPr>
        <w:fldChar w:fldCharType="end"/>
      </w:r>
    </w:p>
    <w:p w14:paraId="0B79FA30"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rPr>
        <w:t>12.0</w:t>
      </w:r>
      <w:r w:rsidRPr="007B1C46">
        <w:rPr>
          <w:rFonts w:eastAsiaTheme="minorEastAsia"/>
          <w:noProof/>
        </w:rPr>
        <w:tab/>
      </w:r>
      <w:r w:rsidRPr="007B1C46">
        <w:rPr>
          <w:noProof/>
        </w:rPr>
        <w:t>Environmental</w:t>
      </w:r>
      <w:r w:rsidRPr="007B1C46">
        <w:rPr>
          <w:noProof/>
        </w:rPr>
        <w:tab/>
      </w:r>
      <w:r w:rsidR="003C7647">
        <w:rPr>
          <w:noProof/>
        </w:rPr>
        <w:tab/>
      </w:r>
      <w:r w:rsidRPr="007B1C46">
        <w:rPr>
          <w:noProof/>
        </w:rPr>
        <w:fldChar w:fldCharType="begin"/>
      </w:r>
      <w:r w:rsidRPr="007B1C46">
        <w:rPr>
          <w:noProof/>
        </w:rPr>
        <w:instrText xml:space="preserve"> PAGEREF _Toc464196306 \h </w:instrText>
      </w:r>
      <w:r w:rsidRPr="007B1C46">
        <w:rPr>
          <w:noProof/>
        </w:rPr>
      </w:r>
      <w:r w:rsidRPr="007B1C46">
        <w:rPr>
          <w:noProof/>
        </w:rPr>
        <w:fldChar w:fldCharType="separate"/>
      </w:r>
      <w:r w:rsidR="00FC7BCF">
        <w:rPr>
          <w:noProof/>
        </w:rPr>
        <w:t>6</w:t>
      </w:r>
      <w:r w:rsidRPr="007B1C46">
        <w:rPr>
          <w:noProof/>
        </w:rPr>
        <w:fldChar w:fldCharType="end"/>
      </w:r>
    </w:p>
    <w:p w14:paraId="617FC320"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iCs/>
          <w:noProof/>
        </w:rPr>
        <w:t>13.0</w:t>
      </w:r>
      <w:r w:rsidRPr="007B1C46">
        <w:rPr>
          <w:rFonts w:eastAsiaTheme="minorEastAsia"/>
          <w:noProof/>
        </w:rPr>
        <w:tab/>
      </w:r>
      <w:r w:rsidRPr="007B1C46">
        <w:rPr>
          <w:noProof/>
        </w:rPr>
        <w:t>Default</w:t>
      </w:r>
      <w:r w:rsidRPr="007B1C46">
        <w:rPr>
          <w:noProof/>
        </w:rPr>
        <w:tab/>
      </w:r>
      <w:r w:rsidR="003C7647">
        <w:rPr>
          <w:noProof/>
        </w:rPr>
        <w:tab/>
      </w:r>
      <w:r w:rsidRPr="007B1C46">
        <w:rPr>
          <w:noProof/>
        </w:rPr>
        <w:fldChar w:fldCharType="begin"/>
      </w:r>
      <w:r w:rsidRPr="007B1C46">
        <w:rPr>
          <w:noProof/>
        </w:rPr>
        <w:instrText xml:space="preserve"> PAGEREF _Toc464196307 \h </w:instrText>
      </w:r>
      <w:r w:rsidRPr="007B1C46">
        <w:rPr>
          <w:noProof/>
        </w:rPr>
      </w:r>
      <w:r w:rsidRPr="007B1C46">
        <w:rPr>
          <w:noProof/>
        </w:rPr>
        <w:fldChar w:fldCharType="separate"/>
      </w:r>
      <w:r w:rsidR="00FC7BCF">
        <w:rPr>
          <w:noProof/>
        </w:rPr>
        <w:t>6</w:t>
      </w:r>
      <w:r w:rsidRPr="007B1C46">
        <w:rPr>
          <w:noProof/>
        </w:rPr>
        <w:fldChar w:fldCharType="end"/>
      </w:r>
    </w:p>
    <w:p w14:paraId="7D6D8B99"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rPr>
        <w:t>14.0</w:t>
      </w:r>
      <w:r w:rsidRPr="007B1C46">
        <w:rPr>
          <w:rFonts w:eastAsiaTheme="minorEastAsia"/>
          <w:noProof/>
        </w:rPr>
        <w:tab/>
      </w:r>
      <w:r w:rsidRPr="007B1C46">
        <w:rPr>
          <w:noProof/>
        </w:rPr>
        <w:t>Representations</w:t>
      </w:r>
      <w:r w:rsidRPr="007B1C46">
        <w:rPr>
          <w:noProof/>
        </w:rPr>
        <w:tab/>
      </w:r>
      <w:r w:rsidR="003C7647">
        <w:rPr>
          <w:noProof/>
        </w:rPr>
        <w:tab/>
      </w:r>
      <w:r w:rsidRPr="007B1C46">
        <w:rPr>
          <w:noProof/>
        </w:rPr>
        <w:fldChar w:fldCharType="begin"/>
      </w:r>
      <w:r w:rsidRPr="007B1C46">
        <w:rPr>
          <w:noProof/>
        </w:rPr>
        <w:instrText xml:space="preserve"> PAGEREF _Toc464196308 \h </w:instrText>
      </w:r>
      <w:r w:rsidRPr="007B1C46">
        <w:rPr>
          <w:noProof/>
        </w:rPr>
      </w:r>
      <w:r w:rsidRPr="007B1C46">
        <w:rPr>
          <w:noProof/>
        </w:rPr>
        <w:fldChar w:fldCharType="separate"/>
      </w:r>
      <w:r w:rsidR="00FC7BCF">
        <w:rPr>
          <w:noProof/>
        </w:rPr>
        <w:t>6</w:t>
      </w:r>
      <w:r w:rsidRPr="007B1C46">
        <w:rPr>
          <w:noProof/>
        </w:rPr>
        <w:fldChar w:fldCharType="end"/>
      </w:r>
    </w:p>
    <w:p w14:paraId="6E9158C7"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rPr>
        <w:t>15.0</w:t>
      </w:r>
      <w:r w:rsidRPr="007B1C46">
        <w:rPr>
          <w:rFonts w:eastAsiaTheme="minorEastAsia"/>
          <w:noProof/>
        </w:rPr>
        <w:tab/>
      </w:r>
      <w:r w:rsidRPr="007B1C46">
        <w:rPr>
          <w:noProof/>
        </w:rPr>
        <w:t>Insurance</w:t>
      </w:r>
      <w:r w:rsidRPr="007B1C46">
        <w:rPr>
          <w:noProof/>
        </w:rPr>
        <w:tab/>
      </w:r>
      <w:r w:rsidR="003C7647">
        <w:rPr>
          <w:noProof/>
        </w:rPr>
        <w:tab/>
      </w:r>
      <w:r w:rsidRPr="007B1C46">
        <w:rPr>
          <w:noProof/>
        </w:rPr>
        <w:fldChar w:fldCharType="begin"/>
      </w:r>
      <w:r w:rsidRPr="007B1C46">
        <w:rPr>
          <w:noProof/>
        </w:rPr>
        <w:instrText xml:space="preserve"> PAGEREF _Toc464196309 \h </w:instrText>
      </w:r>
      <w:r w:rsidRPr="007B1C46">
        <w:rPr>
          <w:noProof/>
        </w:rPr>
      </w:r>
      <w:r w:rsidRPr="007B1C46">
        <w:rPr>
          <w:noProof/>
        </w:rPr>
        <w:fldChar w:fldCharType="separate"/>
      </w:r>
      <w:r w:rsidR="00FC7BCF">
        <w:rPr>
          <w:noProof/>
        </w:rPr>
        <w:t>7</w:t>
      </w:r>
      <w:r w:rsidRPr="007B1C46">
        <w:rPr>
          <w:noProof/>
        </w:rPr>
        <w:fldChar w:fldCharType="end"/>
      </w:r>
    </w:p>
    <w:p w14:paraId="5907AF38"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rPr>
        <w:t>16.0</w:t>
      </w:r>
      <w:r w:rsidRPr="007B1C46">
        <w:rPr>
          <w:rFonts w:eastAsiaTheme="minorEastAsia"/>
          <w:noProof/>
        </w:rPr>
        <w:tab/>
      </w:r>
      <w:r w:rsidRPr="007B1C46">
        <w:rPr>
          <w:noProof/>
        </w:rPr>
        <w:t>Arbitration</w:t>
      </w:r>
      <w:r w:rsidRPr="007B1C46">
        <w:rPr>
          <w:noProof/>
        </w:rPr>
        <w:tab/>
      </w:r>
      <w:r w:rsidR="003C7647">
        <w:rPr>
          <w:noProof/>
        </w:rPr>
        <w:tab/>
      </w:r>
      <w:r w:rsidRPr="007B1C46">
        <w:rPr>
          <w:noProof/>
        </w:rPr>
        <w:fldChar w:fldCharType="begin"/>
      </w:r>
      <w:r w:rsidRPr="007B1C46">
        <w:rPr>
          <w:noProof/>
        </w:rPr>
        <w:instrText xml:space="preserve"> PAGEREF _Toc464196310 \h </w:instrText>
      </w:r>
      <w:r w:rsidRPr="007B1C46">
        <w:rPr>
          <w:noProof/>
        </w:rPr>
      </w:r>
      <w:r w:rsidRPr="007B1C46">
        <w:rPr>
          <w:noProof/>
        </w:rPr>
        <w:fldChar w:fldCharType="separate"/>
      </w:r>
      <w:r w:rsidR="00FC7BCF">
        <w:rPr>
          <w:noProof/>
        </w:rPr>
        <w:t>7</w:t>
      </w:r>
      <w:r w:rsidRPr="007B1C46">
        <w:rPr>
          <w:noProof/>
        </w:rPr>
        <w:fldChar w:fldCharType="end"/>
      </w:r>
    </w:p>
    <w:p w14:paraId="16D9EAF6"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iCs/>
          <w:noProof/>
          <w:lang w:val="en-GB"/>
        </w:rPr>
        <w:t>17.0</w:t>
      </w:r>
      <w:r w:rsidRPr="007B1C46">
        <w:rPr>
          <w:rFonts w:eastAsiaTheme="minorEastAsia"/>
          <w:noProof/>
        </w:rPr>
        <w:tab/>
      </w:r>
      <w:r w:rsidRPr="007B1C46">
        <w:rPr>
          <w:noProof/>
          <w:lang w:val="en-GB"/>
        </w:rPr>
        <w:t>Notices</w:t>
      </w:r>
      <w:r w:rsidRPr="007B1C46">
        <w:rPr>
          <w:noProof/>
        </w:rPr>
        <w:tab/>
      </w:r>
      <w:r w:rsidR="003C7647">
        <w:rPr>
          <w:noProof/>
        </w:rPr>
        <w:tab/>
      </w:r>
      <w:r w:rsidRPr="007B1C46">
        <w:rPr>
          <w:noProof/>
        </w:rPr>
        <w:fldChar w:fldCharType="begin"/>
      </w:r>
      <w:r w:rsidRPr="007B1C46">
        <w:rPr>
          <w:noProof/>
        </w:rPr>
        <w:instrText xml:space="preserve"> PAGEREF _Toc464196311 \h </w:instrText>
      </w:r>
      <w:r w:rsidRPr="007B1C46">
        <w:rPr>
          <w:noProof/>
        </w:rPr>
      </w:r>
      <w:r w:rsidRPr="007B1C46">
        <w:rPr>
          <w:noProof/>
        </w:rPr>
        <w:fldChar w:fldCharType="separate"/>
      </w:r>
      <w:r w:rsidR="00FC7BCF">
        <w:rPr>
          <w:noProof/>
        </w:rPr>
        <w:t>8</w:t>
      </w:r>
      <w:r w:rsidRPr="007B1C46">
        <w:rPr>
          <w:noProof/>
        </w:rPr>
        <w:fldChar w:fldCharType="end"/>
      </w:r>
    </w:p>
    <w:p w14:paraId="41179D42"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rPr>
        <w:t>18.0</w:t>
      </w:r>
      <w:r w:rsidRPr="007B1C46">
        <w:rPr>
          <w:rFonts w:eastAsiaTheme="minorEastAsia"/>
          <w:noProof/>
        </w:rPr>
        <w:tab/>
      </w:r>
      <w:r w:rsidRPr="007B1C46">
        <w:rPr>
          <w:noProof/>
        </w:rPr>
        <w:t>Force Majeure</w:t>
      </w:r>
      <w:r w:rsidRPr="007B1C46">
        <w:rPr>
          <w:noProof/>
        </w:rPr>
        <w:tab/>
      </w:r>
      <w:r w:rsidR="003C7647">
        <w:rPr>
          <w:noProof/>
        </w:rPr>
        <w:tab/>
      </w:r>
      <w:r w:rsidRPr="007B1C46">
        <w:rPr>
          <w:noProof/>
        </w:rPr>
        <w:fldChar w:fldCharType="begin"/>
      </w:r>
      <w:r w:rsidRPr="007B1C46">
        <w:rPr>
          <w:noProof/>
        </w:rPr>
        <w:instrText xml:space="preserve"> PAGEREF _Toc464196312 \h </w:instrText>
      </w:r>
      <w:r w:rsidRPr="007B1C46">
        <w:rPr>
          <w:noProof/>
        </w:rPr>
      </w:r>
      <w:r w:rsidRPr="007B1C46">
        <w:rPr>
          <w:noProof/>
        </w:rPr>
        <w:fldChar w:fldCharType="separate"/>
      </w:r>
      <w:r w:rsidR="00FC7BCF">
        <w:rPr>
          <w:noProof/>
        </w:rPr>
        <w:t>8</w:t>
      </w:r>
      <w:r w:rsidRPr="007B1C46">
        <w:rPr>
          <w:noProof/>
        </w:rPr>
        <w:fldChar w:fldCharType="end"/>
      </w:r>
    </w:p>
    <w:p w14:paraId="41F8C82A"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lang w:val="en-GB"/>
        </w:rPr>
        <w:t>19.0</w:t>
      </w:r>
      <w:r w:rsidRPr="007B1C46">
        <w:rPr>
          <w:rFonts w:eastAsiaTheme="minorEastAsia"/>
          <w:noProof/>
        </w:rPr>
        <w:tab/>
      </w:r>
      <w:r w:rsidRPr="007B1C46">
        <w:rPr>
          <w:noProof/>
          <w:lang w:val="en-GB"/>
        </w:rPr>
        <w:t>Assignment</w:t>
      </w:r>
      <w:r w:rsidRPr="007B1C46">
        <w:rPr>
          <w:noProof/>
        </w:rPr>
        <w:tab/>
      </w:r>
      <w:r w:rsidR="003C7647">
        <w:rPr>
          <w:noProof/>
        </w:rPr>
        <w:tab/>
      </w:r>
      <w:r w:rsidRPr="007B1C46">
        <w:rPr>
          <w:noProof/>
        </w:rPr>
        <w:fldChar w:fldCharType="begin"/>
      </w:r>
      <w:r w:rsidRPr="007B1C46">
        <w:rPr>
          <w:noProof/>
        </w:rPr>
        <w:instrText xml:space="preserve"> PAGEREF _Toc464196313 \h </w:instrText>
      </w:r>
      <w:r w:rsidRPr="007B1C46">
        <w:rPr>
          <w:noProof/>
        </w:rPr>
      </w:r>
      <w:r w:rsidRPr="007B1C46">
        <w:rPr>
          <w:noProof/>
        </w:rPr>
        <w:fldChar w:fldCharType="separate"/>
      </w:r>
      <w:r w:rsidR="00FC7BCF">
        <w:rPr>
          <w:noProof/>
        </w:rPr>
        <w:t>9</w:t>
      </w:r>
      <w:r w:rsidRPr="007B1C46">
        <w:rPr>
          <w:noProof/>
        </w:rPr>
        <w:fldChar w:fldCharType="end"/>
      </w:r>
    </w:p>
    <w:p w14:paraId="0023CF46"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lang w:val="en-GB"/>
        </w:rPr>
        <w:t>20.0</w:t>
      </w:r>
      <w:r w:rsidRPr="007B1C46">
        <w:rPr>
          <w:rFonts w:eastAsiaTheme="minorEastAsia"/>
          <w:noProof/>
        </w:rPr>
        <w:tab/>
      </w:r>
      <w:r w:rsidRPr="007B1C46">
        <w:rPr>
          <w:noProof/>
          <w:lang w:val="en-GB"/>
        </w:rPr>
        <w:t>Termination</w:t>
      </w:r>
      <w:r w:rsidRPr="007B1C46">
        <w:rPr>
          <w:noProof/>
        </w:rPr>
        <w:tab/>
      </w:r>
      <w:r w:rsidR="003C7647">
        <w:rPr>
          <w:noProof/>
        </w:rPr>
        <w:tab/>
      </w:r>
      <w:r w:rsidRPr="007B1C46">
        <w:rPr>
          <w:noProof/>
        </w:rPr>
        <w:fldChar w:fldCharType="begin"/>
      </w:r>
      <w:r w:rsidRPr="007B1C46">
        <w:rPr>
          <w:noProof/>
        </w:rPr>
        <w:instrText xml:space="preserve"> PAGEREF _Toc464196314 \h </w:instrText>
      </w:r>
      <w:r w:rsidRPr="007B1C46">
        <w:rPr>
          <w:noProof/>
        </w:rPr>
      </w:r>
      <w:r w:rsidRPr="007B1C46">
        <w:rPr>
          <w:noProof/>
        </w:rPr>
        <w:fldChar w:fldCharType="separate"/>
      </w:r>
      <w:r w:rsidR="00FC7BCF">
        <w:rPr>
          <w:noProof/>
        </w:rPr>
        <w:t>9</w:t>
      </w:r>
      <w:r w:rsidRPr="007B1C46">
        <w:rPr>
          <w:noProof/>
        </w:rPr>
        <w:fldChar w:fldCharType="end"/>
      </w:r>
    </w:p>
    <w:p w14:paraId="78D36600" w14:textId="77777777" w:rsidR="00FA4E64" w:rsidRPr="007B1C46" w:rsidRDefault="00FA4E64" w:rsidP="003C7647">
      <w:pPr>
        <w:pStyle w:val="TOC1"/>
        <w:tabs>
          <w:tab w:val="clear" w:pos="8640"/>
          <w:tab w:val="clear" w:pos="9270"/>
          <w:tab w:val="left" w:leader="dot" w:pos="8820"/>
          <w:tab w:val="right" w:pos="9000"/>
        </w:tabs>
        <w:rPr>
          <w:rFonts w:eastAsiaTheme="minorEastAsia"/>
          <w:noProof/>
        </w:rPr>
      </w:pPr>
      <w:r w:rsidRPr="007B1C46">
        <w:rPr>
          <w:noProof/>
          <w:lang w:val="en-GB"/>
        </w:rPr>
        <w:t>21.0</w:t>
      </w:r>
      <w:r w:rsidRPr="007B1C46">
        <w:rPr>
          <w:rFonts w:eastAsiaTheme="minorEastAsia"/>
          <w:noProof/>
        </w:rPr>
        <w:tab/>
      </w:r>
      <w:r w:rsidRPr="007B1C46">
        <w:rPr>
          <w:noProof/>
          <w:lang w:val="en-GB"/>
        </w:rPr>
        <w:t>Miscellaneous</w:t>
      </w:r>
      <w:r w:rsidRPr="007B1C46">
        <w:rPr>
          <w:noProof/>
        </w:rPr>
        <w:tab/>
      </w:r>
      <w:r w:rsidR="003C7647">
        <w:rPr>
          <w:noProof/>
        </w:rPr>
        <w:tab/>
      </w:r>
      <w:r w:rsidRPr="007B1C46">
        <w:rPr>
          <w:noProof/>
        </w:rPr>
        <w:fldChar w:fldCharType="begin"/>
      </w:r>
      <w:r w:rsidRPr="007B1C46">
        <w:rPr>
          <w:noProof/>
        </w:rPr>
        <w:instrText xml:space="preserve"> PAGEREF _Toc464196315 \h </w:instrText>
      </w:r>
      <w:r w:rsidRPr="007B1C46">
        <w:rPr>
          <w:noProof/>
        </w:rPr>
      </w:r>
      <w:r w:rsidRPr="007B1C46">
        <w:rPr>
          <w:noProof/>
        </w:rPr>
        <w:fldChar w:fldCharType="separate"/>
      </w:r>
      <w:r w:rsidR="00FC7BCF">
        <w:rPr>
          <w:noProof/>
        </w:rPr>
        <w:t>9</w:t>
      </w:r>
      <w:r w:rsidRPr="007B1C46">
        <w:rPr>
          <w:noProof/>
        </w:rPr>
        <w:fldChar w:fldCharType="end"/>
      </w:r>
    </w:p>
    <w:p w14:paraId="60FD0955" w14:textId="77777777" w:rsidR="00FA4E64" w:rsidRPr="007B1C46" w:rsidRDefault="00FA4E64" w:rsidP="009609E3">
      <w:pPr>
        <w:pStyle w:val="TOC1"/>
        <w:rPr>
          <w:rFonts w:eastAsiaTheme="minorEastAsia"/>
          <w:noProof/>
        </w:rPr>
      </w:pPr>
    </w:p>
    <w:p w14:paraId="665BE95A" w14:textId="77777777" w:rsidR="00201561" w:rsidRPr="007B1C46" w:rsidRDefault="00201561" w:rsidP="009609E3">
      <w:pPr>
        <w:pStyle w:val="TOC1"/>
        <w:rPr>
          <w:lang w:val="en-GB"/>
        </w:rPr>
      </w:pPr>
      <w:r w:rsidRPr="007B1C46">
        <w:rPr>
          <w:lang w:val="en-GB"/>
        </w:rPr>
        <w:fldChar w:fldCharType="end"/>
      </w:r>
    </w:p>
    <w:p w14:paraId="14EDFD5E" w14:textId="77777777" w:rsidR="00E778A7" w:rsidRDefault="00E778A7" w:rsidP="00063226">
      <w:pPr>
        <w:keepLines/>
        <w:suppressAutoHyphens/>
        <w:jc w:val="center"/>
        <w:rPr>
          <w:rFonts w:cs="Arial"/>
          <w:b/>
          <w:bCs/>
          <w:spacing w:val="-3"/>
          <w:szCs w:val="20"/>
          <w:lang w:val="en-GB"/>
        </w:rPr>
        <w:sectPr w:rsidR="00E778A7" w:rsidSect="00BE0B8E">
          <w:footerReference w:type="default" r:id="rId9"/>
          <w:footerReference w:type="first" r:id="rId10"/>
          <w:endnotePr>
            <w:numFmt w:val="decimal"/>
          </w:endnotePr>
          <w:pgSz w:w="12240" w:h="15840" w:code="1"/>
          <w:pgMar w:top="1440" w:right="1440" w:bottom="1440" w:left="1440" w:header="720" w:footer="720" w:gutter="0"/>
          <w:pgNumType w:start="0"/>
          <w:cols w:space="720"/>
          <w:noEndnote/>
          <w:titlePg/>
        </w:sectPr>
      </w:pPr>
    </w:p>
    <w:p w14:paraId="6F141BFA" w14:textId="091DC536" w:rsidR="00201561" w:rsidRPr="007B1C46" w:rsidRDefault="00201561" w:rsidP="00063226">
      <w:pPr>
        <w:keepLines/>
        <w:suppressAutoHyphens/>
        <w:jc w:val="center"/>
        <w:rPr>
          <w:rFonts w:cs="Arial"/>
          <w:b/>
          <w:bCs/>
          <w:spacing w:val="-3"/>
          <w:szCs w:val="20"/>
          <w:lang w:val="en-GB"/>
        </w:rPr>
      </w:pPr>
      <w:r w:rsidRPr="007B1C46">
        <w:rPr>
          <w:rFonts w:cs="Arial"/>
          <w:b/>
          <w:bCs/>
          <w:spacing w:val="-3"/>
          <w:szCs w:val="20"/>
          <w:lang w:val="en-GB"/>
        </w:rPr>
        <w:lastRenderedPageBreak/>
        <w:t>MASTER ROAD USE AGREEMENT</w:t>
      </w:r>
    </w:p>
    <w:p w14:paraId="71823071" w14:textId="77777777" w:rsidR="00201561" w:rsidRPr="007B1C46" w:rsidRDefault="00201561" w:rsidP="00063226">
      <w:pPr>
        <w:keepLines/>
        <w:suppressAutoHyphens/>
        <w:jc w:val="center"/>
        <w:rPr>
          <w:rFonts w:cs="Arial"/>
          <w:spacing w:val="-3"/>
          <w:szCs w:val="20"/>
          <w:lang w:val="en-GB"/>
        </w:rPr>
      </w:pPr>
    </w:p>
    <w:p w14:paraId="2A894B2D" w14:textId="77777777" w:rsidR="00201561" w:rsidRPr="007B1C46" w:rsidRDefault="00201561" w:rsidP="00063226">
      <w:pPr>
        <w:keepLines/>
        <w:suppressAutoHyphens/>
        <w:jc w:val="center"/>
        <w:rPr>
          <w:rFonts w:cs="Arial"/>
          <w:spacing w:val="-3"/>
          <w:szCs w:val="20"/>
          <w:lang w:val="en-GB"/>
        </w:rPr>
      </w:pPr>
    </w:p>
    <w:p w14:paraId="7015B504" w14:textId="77777777" w:rsidR="00201561" w:rsidRPr="007B1C46" w:rsidRDefault="00201561" w:rsidP="00063226">
      <w:pPr>
        <w:keepLines/>
        <w:suppressAutoHyphens/>
        <w:jc w:val="center"/>
        <w:rPr>
          <w:rFonts w:cs="Arial"/>
          <w:spacing w:val="-3"/>
          <w:szCs w:val="20"/>
          <w:lang w:val="en-GB"/>
        </w:rPr>
      </w:pPr>
    </w:p>
    <w:p w14:paraId="0BCE5916" w14:textId="52E4F09D" w:rsidR="000933D0" w:rsidRPr="007B1C46" w:rsidRDefault="000933D0" w:rsidP="00AF19AC">
      <w:pPr>
        <w:keepLines/>
        <w:suppressAutoHyphens/>
        <w:jc w:val="left"/>
        <w:rPr>
          <w:rFonts w:cs="Arial"/>
          <w:spacing w:val="-3"/>
          <w:szCs w:val="20"/>
          <w:lang w:val="en-GB"/>
        </w:rPr>
      </w:pPr>
      <w:r w:rsidRPr="007B1C46">
        <w:rPr>
          <w:rFonts w:cs="Arial"/>
          <w:b/>
          <w:spacing w:val="-3"/>
          <w:szCs w:val="20"/>
          <w:lang w:val="en-GB"/>
        </w:rPr>
        <w:t>THIS AGREEMENT</w:t>
      </w:r>
      <w:r w:rsidRPr="007B1C46">
        <w:rPr>
          <w:rFonts w:cs="Arial"/>
          <w:spacing w:val="-3"/>
          <w:szCs w:val="20"/>
          <w:lang w:val="en-GB"/>
        </w:rPr>
        <w:t xml:space="preserve"> </w:t>
      </w:r>
      <w:r w:rsidR="00CF50DE" w:rsidRPr="007B1C46">
        <w:rPr>
          <w:rFonts w:cs="Arial"/>
          <w:spacing w:val="-3"/>
          <w:szCs w:val="20"/>
          <w:lang w:val="en-GB"/>
        </w:rPr>
        <w:t>dated</w:t>
      </w:r>
      <w:r w:rsidRPr="007B1C46">
        <w:rPr>
          <w:rFonts w:cs="Arial"/>
          <w:spacing w:val="-3"/>
          <w:szCs w:val="20"/>
          <w:lang w:val="en-GB"/>
        </w:rPr>
        <w:t xml:space="preserve"> the </w:t>
      </w:r>
      <w:r w:rsidR="00283BE3">
        <w:rPr>
          <w:rFonts w:cs="Arial"/>
          <w:szCs w:val="20"/>
          <w:u w:val="single"/>
        </w:rPr>
        <w:tab/>
      </w:r>
      <w:r w:rsidR="00236150">
        <w:rPr>
          <w:rFonts w:cs="Arial"/>
          <w:szCs w:val="20"/>
          <w:u w:val="single"/>
        </w:rPr>
        <w:tab/>
      </w:r>
      <w:r w:rsidRPr="007B1C46">
        <w:rPr>
          <w:rFonts w:cs="Arial"/>
          <w:spacing w:val="-3"/>
          <w:szCs w:val="20"/>
          <w:lang w:val="en-GB"/>
        </w:rPr>
        <w:t xml:space="preserve"> day of </w:t>
      </w:r>
      <w:r w:rsidR="00283BE3">
        <w:rPr>
          <w:rFonts w:cs="Arial"/>
          <w:szCs w:val="20"/>
          <w:u w:val="single"/>
        </w:rPr>
        <w:tab/>
      </w:r>
      <w:r w:rsidR="00236150">
        <w:rPr>
          <w:rFonts w:cs="Arial"/>
          <w:szCs w:val="20"/>
          <w:u w:val="single"/>
        </w:rPr>
        <w:tab/>
      </w:r>
      <w:r w:rsidR="00236150">
        <w:rPr>
          <w:rFonts w:cs="Arial"/>
          <w:szCs w:val="20"/>
          <w:u w:val="single"/>
        </w:rPr>
        <w:tab/>
      </w:r>
      <w:r w:rsidR="00236150">
        <w:rPr>
          <w:rFonts w:cs="Arial"/>
          <w:szCs w:val="20"/>
          <w:u w:val="single"/>
        </w:rPr>
        <w:tab/>
      </w:r>
      <w:r w:rsidR="00236150">
        <w:rPr>
          <w:rFonts w:cs="Arial"/>
          <w:szCs w:val="20"/>
          <w:u w:val="single"/>
        </w:rPr>
        <w:tab/>
      </w:r>
      <w:r w:rsidRPr="007B1C46">
        <w:rPr>
          <w:rFonts w:cs="Arial"/>
          <w:spacing w:val="-3"/>
          <w:szCs w:val="20"/>
          <w:lang w:val="en-GB"/>
        </w:rPr>
        <w:t xml:space="preserve">, </w:t>
      </w:r>
      <w:r w:rsidR="00283BE3" w:rsidRPr="00236150">
        <w:rPr>
          <w:rFonts w:cs="Arial"/>
          <w:spacing w:val="-3"/>
          <w:szCs w:val="20"/>
          <w:lang w:val="en-GB"/>
        </w:rPr>
        <w:t>20</w:t>
      </w:r>
      <w:r w:rsidR="00283BE3">
        <w:rPr>
          <w:rFonts w:cs="Arial"/>
          <w:szCs w:val="20"/>
          <w:u w:val="single"/>
        </w:rPr>
        <w:tab/>
      </w:r>
      <w:r w:rsidRPr="007B1C46">
        <w:rPr>
          <w:rFonts w:cs="Arial"/>
          <w:spacing w:val="-3"/>
          <w:szCs w:val="20"/>
          <w:lang w:val="en-GB"/>
        </w:rPr>
        <w:t>.</w:t>
      </w:r>
    </w:p>
    <w:p w14:paraId="063C5393" w14:textId="77777777" w:rsidR="000933D0" w:rsidRPr="007B1C46" w:rsidRDefault="000933D0" w:rsidP="00ED14F4">
      <w:pPr>
        <w:keepLines/>
        <w:suppressAutoHyphens/>
        <w:jc w:val="center"/>
        <w:rPr>
          <w:rFonts w:cs="Arial"/>
          <w:spacing w:val="-3"/>
          <w:szCs w:val="20"/>
          <w:lang w:val="en-GB"/>
        </w:rPr>
      </w:pPr>
    </w:p>
    <w:p w14:paraId="535ED2D1" w14:textId="77777777" w:rsidR="000933D0" w:rsidRPr="007B1C46" w:rsidRDefault="000933D0" w:rsidP="001A75C4">
      <w:pPr>
        <w:keepLines/>
        <w:suppressAutoHyphens/>
        <w:jc w:val="center"/>
        <w:rPr>
          <w:rFonts w:cs="Arial"/>
          <w:spacing w:val="-3"/>
          <w:szCs w:val="20"/>
          <w:lang w:val="en-GB"/>
        </w:rPr>
      </w:pPr>
    </w:p>
    <w:p w14:paraId="77CA8067" w14:textId="77777777" w:rsidR="000933D0" w:rsidRPr="007B1C46" w:rsidRDefault="000933D0" w:rsidP="001A75C4">
      <w:pPr>
        <w:rPr>
          <w:rFonts w:cs="Arial"/>
          <w:spacing w:val="-3"/>
          <w:szCs w:val="20"/>
          <w:lang w:val="en-GB"/>
        </w:rPr>
      </w:pPr>
      <w:r w:rsidRPr="007B1C46">
        <w:rPr>
          <w:rFonts w:cs="Arial"/>
          <w:b/>
          <w:spacing w:val="-3"/>
          <w:szCs w:val="20"/>
          <w:lang w:val="en-GB"/>
        </w:rPr>
        <w:t>BETWEEN</w:t>
      </w:r>
      <w:r w:rsidRPr="007B1C46">
        <w:rPr>
          <w:rFonts w:cs="Arial"/>
          <w:spacing w:val="-3"/>
          <w:szCs w:val="20"/>
          <w:lang w:val="en-GB"/>
        </w:rPr>
        <w:t>:</w:t>
      </w:r>
    </w:p>
    <w:p w14:paraId="2EACDF83" w14:textId="77777777" w:rsidR="000933D0" w:rsidRPr="007B1C46" w:rsidRDefault="000933D0" w:rsidP="001A75C4">
      <w:pPr>
        <w:keepLines/>
        <w:suppressAutoHyphens/>
        <w:jc w:val="center"/>
        <w:rPr>
          <w:rFonts w:cs="Arial"/>
          <w:spacing w:val="-3"/>
          <w:szCs w:val="20"/>
          <w:lang w:val="en-GB"/>
        </w:rPr>
      </w:pPr>
    </w:p>
    <w:p w14:paraId="3907743D" w14:textId="77777777" w:rsidR="000933D0" w:rsidRPr="007B1C46" w:rsidRDefault="000933D0" w:rsidP="001A75C4">
      <w:pPr>
        <w:keepLines/>
        <w:suppressAutoHyphens/>
        <w:jc w:val="center"/>
        <w:rPr>
          <w:rFonts w:cs="Arial"/>
          <w:spacing w:val="-3"/>
          <w:szCs w:val="20"/>
          <w:lang w:val="en-GB"/>
        </w:rPr>
      </w:pPr>
    </w:p>
    <w:p w14:paraId="6E032538" w14:textId="77777777" w:rsidR="000933D0" w:rsidRPr="007B1C46" w:rsidRDefault="000933D0" w:rsidP="001A75C4">
      <w:pPr>
        <w:keepLines/>
        <w:suppressAutoHyphens/>
        <w:jc w:val="center"/>
        <w:rPr>
          <w:rFonts w:cs="Arial"/>
          <w:spacing w:val="-3"/>
          <w:szCs w:val="20"/>
          <w:lang w:val="en-GB"/>
        </w:rPr>
      </w:pPr>
    </w:p>
    <w:p w14:paraId="09B7C61D" w14:textId="77777777" w:rsidR="000933D0" w:rsidRPr="007B1C46" w:rsidRDefault="0080344A" w:rsidP="001A75C4">
      <w:pPr>
        <w:keepLines/>
        <w:suppressAutoHyphens/>
        <w:jc w:val="center"/>
        <w:rPr>
          <w:rFonts w:cs="Arial"/>
          <w:b/>
          <w:bCs/>
          <w:caps/>
          <w:spacing w:val="-3"/>
          <w:szCs w:val="20"/>
          <w:lang w:val="en-GB"/>
        </w:rPr>
      </w:pPr>
      <w:r w:rsidRPr="007B1C46">
        <w:rPr>
          <w:rFonts w:cs="Arial"/>
          <w:b/>
          <w:bCs/>
          <w:caps/>
          <w:spacing w:val="-3"/>
          <w:szCs w:val="20"/>
          <w:lang w:val="en-GB"/>
        </w:rPr>
        <w:t>abc Grantor Ltd.</w:t>
      </w:r>
    </w:p>
    <w:p w14:paraId="6A38083F" w14:textId="77777777" w:rsidR="000933D0" w:rsidRPr="007B1C46" w:rsidRDefault="000933D0" w:rsidP="00646F15">
      <w:pPr>
        <w:keepLines/>
        <w:suppressAutoHyphens/>
        <w:jc w:val="center"/>
        <w:rPr>
          <w:rFonts w:cs="Arial"/>
          <w:spacing w:val="-3"/>
          <w:szCs w:val="20"/>
          <w:lang w:val="en-GB"/>
        </w:rPr>
      </w:pPr>
      <w:r w:rsidRPr="007B1C46">
        <w:rPr>
          <w:rFonts w:cs="Arial"/>
          <w:spacing w:val="-3"/>
          <w:szCs w:val="20"/>
          <w:lang w:val="en-GB"/>
        </w:rPr>
        <w:t>(hereinafter referred to as “Grantor”)</w:t>
      </w:r>
    </w:p>
    <w:p w14:paraId="02A13E32" w14:textId="77777777" w:rsidR="000933D0" w:rsidRPr="007B1C46" w:rsidRDefault="000933D0" w:rsidP="00646F15">
      <w:pPr>
        <w:keepLines/>
        <w:suppressAutoHyphens/>
        <w:jc w:val="center"/>
        <w:rPr>
          <w:rFonts w:cs="Arial"/>
          <w:spacing w:val="-3"/>
          <w:szCs w:val="20"/>
          <w:lang w:val="en-GB"/>
        </w:rPr>
      </w:pPr>
    </w:p>
    <w:p w14:paraId="7EDBA774" w14:textId="77777777" w:rsidR="000933D0" w:rsidRPr="007B1C46" w:rsidRDefault="000933D0" w:rsidP="00646F15">
      <w:pPr>
        <w:keepLines/>
        <w:suppressAutoHyphens/>
        <w:jc w:val="center"/>
        <w:rPr>
          <w:rFonts w:cs="Arial"/>
          <w:spacing w:val="-3"/>
          <w:szCs w:val="20"/>
          <w:lang w:val="en-GB"/>
        </w:rPr>
      </w:pPr>
    </w:p>
    <w:p w14:paraId="4BB3FC30" w14:textId="77777777" w:rsidR="000933D0" w:rsidRPr="007B1C46" w:rsidRDefault="000933D0" w:rsidP="00646F15">
      <w:pPr>
        <w:keepLines/>
        <w:suppressAutoHyphens/>
        <w:jc w:val="center"/>
        <w:rPr>
          <w:rFonts w:cs="Arial"/>
          <w:spacing w:val="-3"/>
          <w:szCs w:val="20"/>
          <w:lang w:val="en-GB"/>
        </w:rPr>
      </w:pPr>
      <w:r w:rsidRPr="007B1C46">
        <w:rPr>
          <w:rFonts w:cs="Arial"/>
          <w:spacing w:val="-3"/>
          <w:szCs w:val="20"/>
          <w:lang w:val="en-GB"/>
        </w:rPr>
        <w:t>-and-</w:t>
      </w:r>
    </w:p>
    <w:p w14:paraId="52DE8F55" w14:textId="77777777" w:rsidR="000933D0" w:rsidRPr="007B1C46" w:rsidRDefault="000933D0" w:rsidP="00646F15">
      <w:pPr>
        <w:keepLines/>
        <w:suppressAutoHyphens/>
        <w:jc w:val="center"/>
        <w:rPr>
          <w:rFonts w:cs="Arial"/>
          <w:spacing w:val="-3"/>
          <w:szCs w:val="20"/>
          <w:lang w:val="en-GB"/>
        </w:rPr>
      </w:pPr>
    </w:p>
    <w:p w14:paraId="3F2D9E2C" w14:textId="77777777" w:rsidR="000933D0" w:rsidRPr="007B1C46" w:rsidRDefault="000933D0" w:rsidP="00646F15">
      <w:pPr>
        <w:keepLines/>
        <w:suppressAutoHyphens/>
        <w:jc w:val="center"/>
        <w:rPr>
          <w:rFonts w:cs="Arial"/>
          <w:spacing w:val="-3"/>
          <w:szCs w:val="20"/>
          <w:lang w:val="en-GB"/>
        </w:rPr>
      </w:pPr>
    </w:p>
    <w:p w14:paraId="5419E635" w14:textId="33EFA4E2" w:rsidR="00EC5FF1" w:rsidRPr="007B1C46" w:rsidRDefault="00283BE3" w:rsidP="00B15179">
      <w:pPr>
        <w:keepLines/>
        <w:suppressAutoHyphens/>
        <w:jc w:val="center"/>
        <w:rPr>
          <w:rFonts w:cs="Arial"/>
          <w:spacing w:val="-3"/>
          <w:szCs w:val="20"/>
          <w:lang w:val="en-GB"/>
        </w:rPr>
      </w:pPr>
      <w:r>
        <w:rPr>
          <w:rFonts w:cs="Arial"/>
          <w:b/>
          <w:caps/>
          <w:szCs w:val="20"/>
        </w:rPr>
        <w:t>ABC GRANTEE LTD.</w:t>
      </w:r>
      <w:r w:rsidR="00EC5FF1" w:rsidRPr="007B1C46">
        <w:rPr>
          <w:rFonts w:cs="Arial"/>
          <w:spacing w:val="-3"/>
          <w:szCs w:val="20"/>
          <w:lang w:val="en-GB"/>
        </w:rPr>
        <w:t xml:space="preserve"> </w:t>
      </w:r>
    </w:p>
    <w:p w14:paraId="00A1727F" w14:textId="77777777" w:rsidR="000933D0" w:rsidRPr="007B1C46" w:rsidRDefault="000933D0" w:rsidP="00377D38">
      <w:pPr>
        <w:keepLines/>
        <w:suppressAutoHyphens/>
        <w:jc w:val="center"/>
        <w:rPr>
          <w:rFonts w:cs="Arial"/>
          <w:spacing w:val="-3"/>
          <w:szCs w:val="20"/>
          <w:lang w:val="en-GB"/>
        </w:rPr>
      </w:pPr>
      <w:r w:rsidRPr="007B1C46">
        <w:rPr>
          <w:rFonts w:cs="Arial"/>
          <w:spacing w:val="-3"/>
          <w:szCs w:val="20"/>
          <w:lang w:val="en-GB"/>
        </w:rPr>
        <w:t>(hereinafter referred to as “Grantee”)</w:t>
      </w:r>
    </w:p>
    <w:p w14:paraId="4CB2338C" w14:textId="77777777" w:rsidR="00201561" w:rsidRPr="007B1C46" w:rsidRDefault="00201561" w:rsidP="00377D38">
      <w:pPr>
        <w:keepLines/>
        <w:suppressAutoHyphens/>
        <w:rPr>
          <w:rFonts w:cs="Arial"/>
          <w:spacing w:val="-3"/>
          <w:szCs w:val="20"/>
          <w:lang w:val="en-GB"/>
        </w:rPr>
      </w:pPr>
    </w:p>
    <w:p w14:paraId="6B7071A7" w14:textId="77777777" w:rsidR="00201561" w:rsidRPr="007B1C46" w:rsidRDefault="00201561" w:rsidP="00377D38">
      <w:pPr>
        <w:keepLines/>
        <w:suppressAutoHyphens/>
        <w:rPr>
          <w:rFonts w:cs="Arial"/>
          <w:spacing w:val="-3"/>
          <w:szCs w:val="20"/>
          <w:lang w:val="en-GB"/>
        </w:rPr>
      </w:pPr>
    </w:p>
    <w:p w14:paraId="53C4F945" w14:textId="77777777" w:rsidR="00201561" w:rsidRPr="007B1C46" w:rsidRDefault="00201561" w:rsidP="00377D38">
      <w:pPr>
        <w:keepLines/>
        <w:suppressAutoHyphens/>
        <w:rPr>
          <w:rFonts w:cs="Arial"/>
          <w:spacing w:val="-3"/>
          <w:szCs w:val="20"/>
          <w:lang w:val="en-GB"/>
        </w:rPr>
      </w:pPr>
    </w:p>
    <w:p w14:paraId="469BB198" w14:textId="77777777" w:rsidR="00201561" w:rsidRPr="007B1C46" w:rsidRDefault="00201561" w:rsidP="00377D38">
      <w:pPr>
        <w:keepLines/>
        <w:suppressAutoHyphens/>
        <w:rPr>
          <w:rFonts w:cs="Arial"/>
          <w:spacing w:val="-3"/>
          <w:szCs w:val="20"/>
          <w:lang w:val="en-GB"/>
        </w:rPr>
      </w:pPr>
    </w:p>
    <w:p w14:paraId="5DF8F2C7" w14:textId="75731D8E" w:rsidR="00A03E08" w:rsidRPr="007B1C46" w:rsidRDefault="00A03E08" w:rsidP="00377D38">
      <w:pPr>
        <w:pStyle w:val="BodyTextIndent"/>
        <w:ind w:firstLine="0"/>
      </w:pPr>
      <w:r w:rsidRPr="007B1C46">
        <w:rPr>
          <w:caps/>
        </w:rPr>
        <w:t>whereas</w:t>
      </w:r>
      <w:r w:rsidRPr="007B1C46">
        <w:t xml:space="preserve"> </w:t>
      </w:r>
      <w:r w:rsidR="00681AAA">
        <w:t>Grantor is the operator of certain roads;</w:t>
      </w:r>
    </w:p>
    <w:p w14:paraId="32869EFA" w14:textId="77777777" w:rsidR="00A03E08" w:rsidRPr="007B1C46" w:rsidRDefault="00A03E08" w:rsidP="00377D38">
      <w:pPr>
        <w:pStyle w:val="BodyTextIndent"/>
        <w:ind w:firstLine="0"/>
      </w:pPr>
    </w:p>
    <w:p w14:paraId="718D98C3" w14:textId="5C41B61D" w:rsidR="00A03E08" w:rsidRDefault="00A03E08" w:rsidP="003A548D">
      <w:pPr>
        <w:pStyle w:val="BodyTextIndent"/>
        <w:ind w:firstLine="0"/>
      </w:pPr>
      <w:r w:rsidRPr="007B1C46">
        <w:rPr>
          <w:caps/>
        </w:rPr>
        <w:t>and whereas</w:t>
      </w:r>
      <w:r w:rsidRPr="007B1C46">
        <w:t xml:space="preserve"> </w:t>
      </w:r>
      <w:r w:rsidR="00681AAA">
        <w:t>Grantee may require the right to use certain roads operated by Grantor;</w:t>
      </w:r>
    </w:p>
    <w:p w14:paraId="74CC8EB8" w14:textId="77777777" w:rsidR="00681AAA" w:rsidRDefault="00681AAA" w:rsidP="003A548D">
      <w:pPr>
        <w:pStyle w:val="BodyTextIndent"/>
        <w:ind w:firstLine="0"/>
      </w:pPr>
    </w:p>
    <w:p w14:paraId="25F37271" w14:textId="730B2883" w:rsidR="00681AAA" w:rsidRPr="00681AAA" w:rsidRDefault="00681AAA" w:rsidP="003A548D">
      <w:pPr>
        <w:pStyle w:val="BodyTextIndent"/>
        <w:ind w:firstLine="0"/>
      </w:pPr>
      <w:r>
        <w:rPr>
          <w:caps/>
        </w:rPr>
        <w:t>and whereas</w:t>
      </w:r>
      <w:r>
        <w:t xml:space="preserve"> Grantor and Grantee anticipate entering into one or more Addendums that, when executed by both Parties, will be governed by this Agreement;</w:t>
      </w:r>
    </w:p>
    <w:p w14:paraId="602A56AA" w14:textId="77777777" w:rsidR="00A03E08" w:rsidRPr="007B1C46" w:rsidRDefault="00A03E08" w:rsidP="003A548D">
      <w:pPr>
        <w:pStyle w:val="BodyTextIndent"/>
        <w:ind w:firstLine="0"/>
      </w:pPr>
    </w:p>
    <w:p w14:paraId="1A02B3DF" w14:textId="3B743C45" w:rsidR="00201561" w:rsidRPr="007B1C46" w:rsidRDefault="00201561" w:rsidP="003A548D">
      <w:pPr>
        <w:keepLines/>
        <w:suppressAutoHyphens/>
        <w:rPr>
          <w:rFonts w:cs="Arial"/>
          <w:spacing w:val="-3"/>
          <w:szCs w:val="20"/>
          <w:lang w:val="en-GB"/>
        </w:rPr>
      </w:pPr>
      <w:r w:rsidRPr="00AF19AC">
        <w:rPr>
          <w:rFonts w:cs="Arial"/>
          <w:b/>
          <w:caps/>
          <w:spacing w:val="-3"/>
          <w:szCs w:val="20"/>
          <w:lang w:val="en-GB"/>
        </w:rPr>
        <w:t>Therefore</w:t>
      </w:r>
      <w:r w:rsidRPr="007B1C46">
        <w:rPr>
          <w:rFonts w:cs="Arial"/>
          <w:spacing w:val="-3"/>
          <w:szCs w:val="20"/>
          <w:lang w:val="en-GB"/>
        </w:rPr>
        <w:t xml:space="preserve">, in consideration of the mutual covenants and conditions contained in this Agreement, the </w:t>
      </w:r>
      <w:r w:rsidR="00674D8D">
        <w:rPr>
          <w:rFonts w:cs="Arial"/>
          <w:spacing w:val="-3"/>
          <w:szCs w:val="20"/>
          <w:lang w:val="en-GB"/>
        </w:rPr>
        <w:t>P</w:t>
      </w:r>
      <w:r w:rsidRPr="007B1C46">
        <w:rPr>
          <w:rFonts w:cs="Arial"/>
          <w:spacing w:val="-3"/>
          <w:szCs w:val="20"/>
          <w:lang w:val="en-GB"/>
        </w:rPr>
        <w:t>arties agree as follows:</w:t>
      </w:r>
    </w:p>
    <w:p w14:paraId="74BB2B54" w14:textId="77777777" w:rsidR="00201561" w:rsidRPr="007B1C46" w:rsidRDefault="00201561" w:rsidP="003A548D">
      <w:pPr>
        <w:keepLines/>
        <w:suppressAutoHyphens/>
        <w:rPr>
          <w:rFonts w:cs="Arial"/>
          <w:spacing w:val="-3"/>
          <w:szCs w:val="20"/>
          <w:u w:val="single"/>
          <w:lang w:val="en-GB"/>
        </w:rPr>
      </w:pPr>
    </w:p>
    <w:p w14:paraId="4B7A33FF" w14:textId="77777777" w:rsidR="00985C1C" w:rsidRPr="007B1C46" w:rsidRDefault="00985C1C" w:rsidP="002821C3">
      <w:pPr>
        <w:pStyle w:val="Heading1"/>
        <w:numPr>
          <w:ilvl w:val="0"/>
          <w:numId w:val="3"/>
        </w:numPr>
        <w:rPr>
          <w:lang w:val="en-GB"/>
        </w:rPr>
      </w:pPr>
      <w:bookmarkStart w:id="1" w:name="_Toc464196295"/>
      <w:r w:rsidRPr="007B1C46">
        <w:rPr>
          <w:lang w:val="en-GB"/>
        </w:rPr>
        <w:t>Definitions</w:t>
      </w:r>
      <w:bookmarkEnd w:id="1"/>
    </w:p>
    <w:p w14:paraId="2A29887E" w14:textId="77777777" w:rsidR="00985C1C" w:rsidRPr="007B1C46" w:rsidRDefault="00985C1C" w:rsidP="00F05407">
      <w:pPr>
        <w:rPr>
          <w:rFonts w:cs="Arial"/>
          <w:szCs w:val="20"/>
          <w:lang w:val="en-GB"/>
        </w:rPr>
      </w:pPr>
    </w:p>
    <w:p w14:paraId="16660EDC" w14:textId="641A8D27" w:rsidR="00985C1C" w:rsidRPr="007B1C46" w:rsidRDefault="00985C1C" w:rsidP="004E7C3D">
      <w:pPr>
        <w:ind w:left="720" w:hanging="720"/>
        <w:rPr>
          <w:rFonts w:cs="Arial"/>
          <w:szCs w:val="20"/>
          <w:lang w:val="en-GB"/>
        </w:rPr>
      </w:pPr>
      <w:r w:rsidRPr="007B1C46">
        <w:rPr>
          <w:rFonts w:cs="Arial"/>
          <w:szCs w:val="20"/>
          <w:lang w:val="en-GB"/>
        </w:rPr>
        <w:t>1.1</w:t>
      </w:r>
      <w:r w:rsidRPr="007B1C46">
        <w:rPr>
          <w:rFonts w:cs="Arial"/>
          <w:szCs w:val="20"/>
          <w:lang w:val="en-GB"/>
        </w:rPr>
        <w:tab/>
        <w:t xml:space="preserve">In this Agreement, including the recitals, and the </w:t>
      </w:r>
      <w:r w:rsidR="009842D9">
        <w:rPr>
          <w:rFonts w:cs="Arial"/>
          <w:szCs w:val="20"/>
          <w:lang w:val="en-GB"/>
        </w:rPr>
        <w:t>Addendums</w:t>
      </w:r>
      <w:r w:rsidR="009842D9" w:rsidRPr="007B1C46">
        <w:rPr>
          <w:rFonts w:cs="Arial"/>
          <w:szCs w:val="20"/>
          <w:lang w:val="en-GB"/>
        </w:rPr>
        <w:t xml:space="preserve"> </w:t>
      </w:r>
      <w:r w:rsidR="00CF50DE" w:rsidRPr="007B1C46">
        <w:rPr>
          <w:rFonts w:cs="Arial"/>
          <w:szCs w:val="20"/>
          <w:lang w:val="en-GB"/>
        </w:rPr>
        <w:t>attached</w:t>
      </w:r>
      <w:r w:rsidRPr="007B1C46">
        <w:rPr>
          <w:rFonts w:cs="Arial"/>
          <w:szCs w:val="20"/>
          <w:lang w:val="en-GB"/>
        </w:rPr>
        <w:t>, the following terms have the following meanings:</w:t>
      </w:r>
    </w:p>
    <w:p w14:paraId="6454D387" w14:textId="77777777" w:rsidR="00985C1C" w:rsidRPr="007B1C46" w:rsidRDefault="00985C1C" w:rsidP="004E7C3D">
      <w:pPr>
        <w:ind w:left="810" w:hanging="810"/>
        <w:rPr>
          <w:rFonts w:cs="Arial"/>
          <w:szCs w:val="20"/>
          <w:lang w:val="en-GB"/>
        </w:rPr>
      </w:pPr>
    </w:p>
    <w:p w14:paraId="2543D86E" w14:textId="4921EC42" w:rsidR="004C6931" w:rsidRDefault="00985C1C" w:rsidP="002821C3">
      <w:pPr>
        <w:pStyle w:val="ListParagraph"/>
        <w:numPr>
          <w:ilvl w:val="0"/>
          <w:numId w:val="4"/>
        </w:numPr>
        <w:ind w:left="1440" w:hanging="720"/>
        <w:rPr>
          <w:rFonts w:cs="Arial"/>
          <w:szCs w:val="20"/>
          <w:lang w:val="en-GB"/>
        </w:rPr>
      </w:pPr>
      <w:r w:rsidRPr="007B1C46">
        <w:rPr>
          <w:rFonts w:cs="Arial"/>
          <w:szCs w:val="20"/>
          <w:lang w:val="en-GB"/>
        </w:rPr>
        <w:t xml:space="preserve">“Addendum” means </w:t>
      </w:r>
      <w:r w:rsidR="00F42725">
        <w:rPr>
          <w:rFonts w:cs="Arial"/>
          <w:szCs w:val="20"/>
          <w:lang w:val="en-GB"/>
        </w:rPr>
        <w:t>one or more attachment</w:t>
      </w:r>
      <w:r w:rsidR="00673653">
        <w:rPr>
          <w:rFonts w:cs="Arial"/>
          <w:szCs w:val="20"/>
          <w:lang w:val="en-GB"/>
        </w:rPr>
        <w:t xml:space="preserve"> hereto, executed by both Parties and</w:t>
      </w:r>
      <w:r w:rsidR="00F42725">
        <w:rPr>
          <w:rFonts w:cs="Arial"/>
          <w:szCs w:val="20"/>
          <w:lang w:val="en-GB"/>
        </w:rPr>
        <w:t xml:space="preserve"> comprised of </w:t>
      </w:r>
      <w:r w:rsidRPr="007B1C46">
        <w:rPr>
          <w:rFonts w:cs="Arial"/>
          <w:szCs w:val="20"/>
          <w:lang w:val="en-GB"/>
        </w:rPr>
        <w:t>Schedule “A”</w:t>
      </w:r>
      <w:r w:rsidR="00673653">
        <w:rPr>
          <w:rFonts w:cs="Arial"/>
          <w:szCs w:val="20"/>
          <w:lang w:val="en-GB"/>
        </w:rPr>
        <w:t xml:space="preserve"> which describes the Effective Date, the purpose</w:t>
      </w:r>
      <w:r w:rsidR="001D1A2D">
        <w:rPr>
          <w:rFonts w:cs="Arial"/>
          <w:szCs w:val="20"/>
          <w:lang w:val="en-GB"/>
        </w:rPr>
        <w:t>,</w:t>
      </w:r>
      <w:r w:rsidR="00673653">
        <w:rPr>
          <w:rFonts w:cs="Arial"/>
          <w:szCs w:val="20"/>
          <w:lang w:val="en-GB"/>
        </w:rPr>
        <w:t xml:space="preserve"> and</w:t>
      </w:r>
      <w:r w:rsidR="001D1A2D">
        <w:rPr>
          <w:rFonts w:cs="Arial"/>
          <w:szCs w:val="20"/>
          <w:lang w:val="en-GB"/>
        </w:rPr>
        <w:t xml:space="preserve"> the</w:t>
      </w:r>
      <w:r w:rsidR="00673653">
        <w:rPr>
          <w:rFonts w:cs="Arial"/>
          <w:szCs w:val="20"/>
          <w:lang w:val="en-GB"/>
        </w:rPr>
        <w:t xml:space="preserve"> rates to be charge</w:t>
      </w:r>
      <w:r w:rsidR="001D1A2D">
        <w:rPr>
          <w:rFonts w:cs="Arial"/>
          <w:szCs w:val="20"/>
          <w:lang w:val="en-GB"/>
        </w:rPr>
        <w:t>d</w:t>
      </w:r>
      <w:r w:rsidR="00673653">
        <w:rPr>
          <w:rFonts w:cs="Arial"/>
          <w:szCs w:val="20"/>
          <w:lang w:val="en-GB"/>
        </w:rPr>
        <w:t xml:space="preserve"> for usage</w:t>
      </w:r>
      <w:r w:rsidRPr="007B1C46">
        <w:rPr>
          <w:rFonts w:cs="Arial"/>
          <w:szCs w:val="20"/>
          <w:lang w:val="en-GB"/>
        </w:rPr>
        <w:t xml:space="preserve">, </w:t>
      </w:r>
      <w:r w:rsidR="00F42725">
        <w:rPr>
          <w:rFonts w:cs="Arial"/>
          <w:szCs w:val="20"/>
          <w:lang w:val="en-GB"/>
        </w:rPr>
        <w:t xml:space="preserve">Schedule </w:t>
      </w:r>
      <w:r w:rsidRPr="007B1C46">
        <w:rPr>
          <w:rFonts w:cs="Arial"/>
          <w:szCs w:val="20"/>
          <w:lang w:val="en-GB"/>
        </w:rPr>
        <w:t>“B”</w:t>
      </w:r>
      <w:r w:rsidR="00673653">
        <w:rPr>
          <w:rFonts w:cs="Arial"/>
          <w:szCs w:val="20"/>
          <w:lang w:val="en-GB"/>
        </w:rPr>
        <w:t xml:space="preserve"> which is a plan of the portion of road that is to be used</w:t>
      </w:r>
      <w:r w:rsidR="001D1A2D">
        <w:rPr>
          <w:rFonts w:cs="Arial"/>
          <w:szCs w:val="20"/>
          <w:lang w:val="en-GB"/>
        </w:rPr>
        <w:t>,</w:t>
      </w:r>
      <w:r w:rsidRPr="007B1C46">
        <w:rPr>
          <w:rFonts w:cs="Arial"/>
          <w:szCs w:val="20"/>
          <w:lang w:val="en-GB"/>
        </w:rPr>
        <w:t xml:space="preserve"> and </w:t>
      </w:r>
      <w:r w:rsidR="00F42725">
        <w:rPr>
          <w:rFonts w:cs="Arial"/>
          <w:szCs w:val="20"/>
          <w:lang w:val="en-GB"/>
        </w:rPr>
        <w:t xml:space="preserve">Schedule </w:t>
      </w:r>
      <w:r w:rsidRPr="007B1C46">
        <w:rPr>
          <w:rFonts w:cs="Arial"/>
          <w:szCs w:val="20"/>
          <w:lang w:val="en-GB"/>
        </w:rPr>
        <w:t>“C”</w:t>
      </w:r>
      <w:r w:rsidR="00673653">
        <w:rPr>
          <w:rFonts w:cs="Arial"/>
          <w:szCs w:val="20"/>
          <w:lang w:val="en-GB"/>
        </w:rPr>
        <w:t xml:space="preserve"> which is the Field Representative contact information plus any additional terms of usage;</w:t>
      </w:r>
      <w:r w:rsidR="00CF50DE" w:rsidRPr="007B1C46">
        <w:rPr>
          <w:rFonts w:cs="Arial"/>
          <w:szCs w:val="20"/>
          <w:lang w:val="en-GB"/>
        </w:rPr>
        <w:t xml:space="preserve"> </w:t>
      </w:r>
    </w:p>
    <w:p w14:paraId="009A91C5" w14:textId="77777777" w:rsidR="00673653" w:rsidRDefault="00673653" w:rsidP="00673653">
      <w:pPr>
        <w:pStyle w:val="ListParagraph"/>
        <w:ind w:left="1440"/>
        <w:rPr>
          <w:rFonts w:cs="Arial"/>
          <w:szCs w:val="20"/>
          <w:lang w:val="en-GB"/>
        </w:rPr>
      </w:pPr>
    </w:p>
    <w:p w14:paraId="1BC5715C" w14:textId="4B33A773" w:rsidR="00673653" w:rsidRPr="004C6931" w:rsidRDefault="00673653" w:rsidP="002821C3">
      <w:pPr>
        <w:pStyle w:val="ListParagraph"/>
        <w:numPr>
          <w:ilvl w:val="0"/>
          <w:numId w:val="4"/>
        </w:numPr>
        <w:ind w:left="1440" w:hanging="720"/>
        <w:rPr>
          <w:rFonts w:cs="Arial"/>
          <w:szCs w:val="20"/>
          <w:lang w:val="en-GB"/>
        </w:rPr>
      </w:pPr>
      <w:r>
        <w:rPr>
          <w:rFonts w:cs="Arial"/>
          <w:szCs w:val="20"/>
          <w:lang w:val="en-GB"/>
        </w:rPr>
        <w:t>“Agreement” means the body of this agreement plus any Addendums;</w:t>
      </w:r>
    </w:p>
    <w:p w14:paraId="36D2CD80" w14:textId="77777777" w:rsidR="00CF50DE" w:rsidRPr="007B1C46" w:rsidRDefault="00CF50DE" w:rsidP="00CF50DE">
      <w:pPr>
        <w:pStyle w:val="ListParagraph"/>
        <w:rPr>
          <w:rFonts w:cs="Arial"/>
          <w:szCs w:val="20"/>
          <w:lang w:val="en-GB"/>
        </w:rPr>
      </w:pPr>
    </w:p>
    <w:p w14:paraId="502283A9" w14:textId="0F07D717" w:rsidR="00985C1C" w:rsidRDefault="00985C1C" w:rsidP="002821C3">
      <w:pPr>
        <w:pStyle w:val="ListParagraph"/>
        <w:numPr>
          <w:ilvl w:val="0"/>
          <w:numId w:val="4"/>
        </w:numPr>
        <w:ind w:left="1440" w:hanging="720"/>
        <w:rPr>
          <w:rFonts w:cs="Arial"/>
          <w:szCs w:val="20"/>
          <w:lang w:val="en-GB"/>
        </w:rPr>
      </w:pPr>
      <w:r w:rsidRPr="007B1C46">
        <w:rPr>
          <w:rFonts w:cs="Arial"/>
          <w:szCs w:val="20"/>
          <w:lang w:val="en-GB"/>
        </w:rPr>
        <w:t>“</w:t>
      </w:r>
      <w:r w:rsidR="00EF43FE">
        <w:rPr>
          <w:rFonts w:cs="Arial"/>
          <w:szCs w:val="20"/>
          <w:lang w:val="en-GB"/>
        </w:rPr>
        <w:t>B</w:t>
      </w:r>
      <w:r w:rsidR="00EF43FE" w:rsidRPr="007B1C46">
        <w:rPr>
          <w:rFonts w:cs="Arial"/>
          <w:szCs w:val="20"/>
          <w:lang w:val="en-GB"/>
        </w:rPr>
        <w:t xml:space="preserve">usiness </w:t>
      </w:r>
      <w:r w:rsidR="00EF43FE">
        <w:rPr>
          <w:rFonts w:cs="Arial"/>
          <w:szCs w:val="20"/>
          <w:lang w:val="en-GB"/>
        </w:rPr>
        <w:t>D</w:t>
      </w:r>
      <w:r w:rsidR="00EF43FE" w:rsidRPr="007B1C46">
        <w:rPr>
          <w:rFonts w:cs="Arial"/>
          <w:szCs w:val="20"/>
          <w:lang w:val="en-GB"/>
        </w:rPr>
        <w:t>ay</w:t>
      </w:r>
      <w:r w:rsidRPr="007B1C46">
        <w:rPr>
          <w:rFonts w:cs="Arial"/>
          <w:szCs w:val="20"/>
          <w:lang w:val="en-GB"/>
        </w:rPr>
        <w:t>” means any day exclusive of Saturdays, Sundays or statutory holidays;</w:t>
      </w:r>
    </w:p>
    <w:p w14:paraId="3A3C6A72" w14:textId="77777777" w:rsidR="00A36461" w:rsidRPr="00A36461" w:rsidRDefault="00A36461" w:rsidP="00A36461">
      <w:pPr>
        <w:pStyle w:val="ListParagraph"/>
        <w:rPr>
          <w:rFonts w:cs="Arial"/>
          <w:szCs w:val="20"/>
          <w:lang w:val="en-GB"/>
        </w:rPr>
      </w:pPr>
    </w:p>
    <w:p w14:paraId="76045E45" w14:textId="6F93F3BB" w:rsidR="001E2E9C" w:rsidRPr="007B1C46" w:rsidRDefault="001E2E9C" w:rsidP="002821C3">
      <w:pPr>
        <w:pStyle w:val="ListParagraph"/>
        <w:numPr>
          <w:ilvl w:val="0"/>
          <w:numId w:val="4"/>
        </w:numPr>
        <w:ind w:left="1440" w:hanging="720"/>
        <w:rPr>
          <w:rFonts w:cs="Arial"/>
          <w:szCs w:val="20"/>
          <w:lang w:val="en-GB"/>
        </w:rPr>
      </w:pPr>
      <w:r w:rsidRPr="007B1C46">
        <w:rPr>
          <w:rFonts w:cs="Arial"/>
          <w:szCs w:val="20"/>
          <w:lang w:val="en-GB"/>
        </w:rPr>
        <w:t xml:space="preserve">“Effective Date” is the </w:t>
      </w:r>
      <w:r w:rsidR="00B04961" w:rsidRPr="007B1C46">
        <w:rPr>
          <w:rFonts w:cs="Arial"/>
          <w:szCs w:val="20"/>
          <w:lang w:val="en-GB"/>
        </w:rPr>
        <w:t>date first written on Schedule “A”;</w:t>
      </w:r>
    </w:p>
    <w:p w14:paraId="20A166F1" w14:textId="77777777" w:rsidR="001E2E9C" w:rsidRPr="007B1C46" w:rsidRDefault="001E2E9C" w:rsidP="00AF19AC">
      <w:pPr>
        <w:pStyle w:val="ListParagraph"/>
        <w:jc w:val="left"/>
        <w:rPr>
          <w:rFonts w:cs="Arial"/>
          <w:szCs w:val="20"/>
          <w:lang w:val="en-GB"/>
        </w:rPr>
      </w:pPr>
    </w:p>
    <w:p w14:paraId="6AF6F85A" w14:textId="77777777" w:rsidR="00E0209F" w:rsidRPr="007B1C46" w:rsidRDefault="00E0209F" w:rsidP="002821C3">
      <w:pPr>
        <w:pStyle w:val="ListParagraph"/>
        <w:numPr>
          <w:ilvl w:val="0"/>
          <w:numId w:val="4"/>
        </w:numPr>
        <w:ind w:left="1440" w:hanging="720"/>
        <w:rPr>
          <w:rFonts w:cs="Arial"/>
          <w:szCs w:val="20"/>
          <w:lang w:val="en-GB"/>
        </w:rPr>
      </w:pPr>
      <w:r w:rsidRPr="007B1C46">
        <w:rPr>
          <w:rFonts w:cs="Arial"/>
          <w:szCs w:val="20"/>
          <w:lang w:val="en-GB"/>
        </w:rPr>
        <w:t>“Environmental Contamination” means any environmental pollution or contamination of any kind whatsoever caused by Grantee’s operations on the Road or on any adjacent lands as a result of the use of the Road;</w:t>
      </w:r>
    </w:p>
    <w:p w14:paraId="1FA27581" w14:textId="77777777" w:rsidR="00B04961" w:rsidRPr="007B1C46" w:rsidRDefault="00B04961" w:rsidP="00B04961">
      <w:pPr>
        <w:pStyle w:val="ListParagraph"/>
        <w:rPr>
          <w:rFonts w:cs="Arial"/>
          <w:szCs w:val="20"/>
          <w:lang w:val="en-GB"/>
        </w:rPr>
      </w:pPr>
    </w:p>
    <w:p w14:paraId="3682A36A" w14:textId="77777777" w:rsidR="00B04961" w:rsidRPr="007B1C46" w:rsidRDefault="00B04961" w:rsidP="002821C3">
      <w:pPr>
        <w:pStyle w:val="ListParagraph"/>
        <w:numPr>
          <w:ilvl w:val="0"/>
          <w:numId w:val="4"/>
        </w:numPr>
        <w:ind w:left="1440" w:hanging="720"/>
        <w:rPr>
          <w:rFonts w:cs="Arial"/>
          <w:szCs w:val="20"/>
          <w:lang w:val="en-GB"/>
        </w:rPr>
      </w:pPr>
      <w:r w:rsidRPr="007B1C46">
        <w:rPr>
          <w:rFonts w:cs="Arial"/>
          <w:szCs w:val="20"/>
          <w:lang w:val="en-GB"/>
        </w:rPr>
        <w:lastRenderedPageBreak/>
        <w:t xml:space="preserve">“Force Majeure” </w:t>
      </w:r>
      <w:r w:rsidR="007B1C46" w:rsidRPr="007B1C46">
        <w:rPr>
          <w:rFonts w:cs="Arial"/>
          <w:color w:val="000000" w:themeColor="text1"/>
          <w:szCs w:val="20"/>
        </w:rPr>
        <w:t xml:space="preserve">means </w:t>
      </w:r>
      <w:r w:rsidR="007B1C46" w:rsidRPr="007B1C46">
        <w:rPr>
          <w:rFonts w:cs="Arial"/>
          <w:szCs w:val="20"/>
          <w:lang w:val="en-CA" w:eastAsia="en-CA"/>
        </w:rPr>
        <w:t>any occurrence beyond the reasonable control of the Party claiming suspension of an obligation that has not been caused by that Party’s negligence and that the Party was unable to prevent or provide against by the exercise of reasonable diligence at a reasonable cost and includes, without limiting the generality of the foregoing, an act of God, war, revolution, insurrection, blockage, riot, strike or lockout or other industrial disturbance, fire, lightning, unusually severe weather, storms, floods, explosion, accident, shortage of labour or materials, or government restraint, action, delay, or inaction;</w:t>
      </w:r>
    </w:p>
    <w:p w14:paraId="4CC3F345" w14:textId="77777777" w:rsidR="00B04961" w:rsidRPr="007B1C46" w:rsidRDefault="00B04961" w:rsidP="00B04961">
      <w:pPr>
        <w:pStyle w:val="ListParagraph"/>
        <w:rPr>
          <w:rFonts w:cs="Arial"/>
          <w:szCs w:val="20"/>
          <w:lang w:val="en-GB"/>
        </w:rPr>
      </w:pPr>
    </w:p>
    <w:p w14:paraId="14588F23" w14:textId="77777777" w:rsidR="00B04961" w:rsidRPr="007B1C46" w:rsidRDefault="00B04961" w:rsidP="002821C3">
      <w:pPr>
        <w:pStyle w:val="ListParagraph"/>
        <w:numPr>
          <w:ilvl w:val="0"/>
          <w:numId w:val="4"/>
        </w:numPr>
        <w:ind w:left="1440" w:hanging="720"/>
        <w:rPr>
          <w:rFonts w:cs="Arial"/>
          <w:szCs w:val="20"/>
          <w:lang w:val="en-GB"/>
        </w:rPr>
      </w:pPr>
      <w:r w:rsidRPr="007B1C46">
        <w:rPr>
          <w:rFonts w:cs="Arial"/>
          <w:szCs w:val="20"/>
          <w:lang w:val="en-GB"/>
        </w:rPr>
        <w:t>“Field Representative”</w:t>
      </w:r>
      <w:r w:rsidR="007B1C46" w:rsidRPr="007B1C46">
        <w:rPr>
          <w:rFonts w:cs="Arial"/>
          <w:szCs w:val="20"/>
          <w:lang w:val="en-GB"/>
        </w:rPr>
        <w:t xml:space="preserve"> </w:t>
      </w:r>
      <w:r w:rsidRPr="007B1C46">
        <w:rPr>
          <w:rFonts w:cs="Arial"/>
          <w:szCs w:val="20"/>
          <w:lang w:val="en-GB"/>
        </w:rPr>
        <w:t xml:space="preserve"> </w:t>
      </w:r>
      <w:r w:rsidR="007B1C46" w:rsidRPr="007B1C46">
        <w:rPr>
          <w:rFonts w:cs="Arial"/>
          <w:szCs w:val="20"/>
          <w:lang w:val="en-CA" w:eastAsia="en-CA"/>
        </w:rPr>
        <w:t xml:space="preserve">means a person named </w:t>
      </w:r>
      <w:r w:rsidR="007B1C46" w:rsidRPr="007B1C46">
        <w:rPr>
          <w:rFonts w:cs="Arial"/>
          <w:szCs w:val="20"/>
        </w:rPr>
        <w:t xml:space="preserve">to act on behalf </w:t>
      </w:r>
      <w:r w:rsidR="004268A8">
        <w:rPr>
          <w:rFonts w:cs="Arial"/>
          <w:szCs w:val="20"/>
        </w:rPr>
        <w:t xml:space="preserve">of </w:t>
      </w:r>
      <w:r w:rsidR="007B1C46" w:rsidRPr="007B1C46">
        <w:rPr>
          <w:rFonts w:cs="Arial"/>
          <w:szCs w:val="20"/>
        </w:rPr>
        <w:t xml:space="preserve">a Party in matters pertaining to this </w:t>
      </w:r>
      <w:r w:rsidR="004268A8">
        <w:rPr>
          <w:rFonts w:cs="Arial"/>
          <w:szCs w:val="20"/>
        </w:rPr>
        <w:t>Agreement</w:t>
      </w:r>
      <w:r w:rsidR="007B1C46" w:rsidRPr="007B1C46">
        <w:rPr>
          <w:rFonts w:cs="Arial"/>
          <w:szCs w:val="20"/>
        </w:rPr>
        <w:t xml:space="preserve"> and each such Field Represen</w:t>
      </w:r>
      <w:r w:rsidR="00BC2520">
        <w:rPr>
          <w:rFonts w:cs="Arial"/>
          <w:szCs w:val="20"/>
        </w:rPr>
        <w:t>t</w:t>
      </w:r>
      <w:r w:rsidR="007B1C46" w:rsidRPr="007B1C46">
        <w:rPr>
          <w:rFonts w:cs="Arial"/>
          <w:szCs w:val="20"/>
        </w:rPr>
        <w:t xml:space="preserve">ative has the right and authority to make, give, or receive any notice, information, direction, or decision required or provided for in this </w:t>
      </w:r>
      <w:r w:rsidR="004268A8">
        <w:rPr>
          <w:rFonts w:cs="Arial"/>
          <w:szCs w:val="20"/>
        </w:rPr>
        <w:t>Agreement</w:t>
      </w:r>
      <w:r w:rsidR="00BC2520">
        <w:rPr>
          <w:rFonts w:cs="Arial"/>
          <w:szCs w:val="20"/>
        </w:rPr>
        <w:t>;</w:t>
      </w:r>
    </w:p>
    <w:p w14:paraId="2477E8DD" w14:textId="77777777" w:rsidR="00B04961" w:rsidRPr="007B1C46" w:rsidRDefault="00B04961" w:rsidP="00B04961">
      <w:pPr>
        <w:pStyle w:val="ListParagraph"/>
        <w:rPr>
          <w:rFonts w:cs="Arial"/>
          <w:szCs w:val="20"/>
          <w:lang w:val="en-GB"/>
        </w:rPr>
      </w:pPr>
    </w:p>
    <w:p w14:paraId="272D3423" w14:textId="77777777" w:rsidR="00B04961" w:rsidRPr="00BC2520" w:rsidRDefault="00B04961" w:rsidP="002821C3">
      <w:pPr>
        <w:pStyle w:val="ListParagraph"/>
        <w:numPr>
          <w:ilvl w:val="0"/>
          <w:numId w:val="4"/>
        </w:numPr>
        <w:ind w:left="1440" w:hanging="720"/>
        <w:rPr>
          <w:rFonts w:cs="Arial"/>
          <w:szCs w:val="20"/>
          <w:lang w:val="en-GB"/>
        </w:rPr>
      </w:pPr>
      <w:r w:rsidRPr="00BC2520">
        <w:rPr>
          <w:rFonts w:cs="Arial"/>
          <w:szCs w:val="20"/>
          <w:lang w:val="en-GB"/>
        </w:rPr>
        <w:t xml:space="preserve">“GST” </w:t>
      </w:r>
      <w:r w:rsidR="00BC2520" w:rsidRPr="00BC2520">
        <w:rPr>
          <w:rFonts w:cs="Arial"/>
          <w:color w:val="000000" w:themeColor="text1"/>
          <w:szCs w:val="20"/>
        </w:rPr>
        <w:t xml:space="preserve">means a Goods and Services Tax administered pursuant to the Canada </w:t>
      </w:r>
      <w:r w:rsidR="00BC2520" w:rsidRPr="00BC2520">
        <w:rPr>
          <w:rFonts w:cs="Arial"/>
          <w:i/>
          <w:color w:val="000000" w:themeColor="text1"/>
          <w:szCs w:val="20"/>
        </w:rPr>
        <w:t>Excise Tax Act,</w:t>
      </w:r>
      <w:r w:rsidR="00BC2520" w:rsidRPr="00BC2520">
        <w:rPr>
          <w:rFonts w:cs="Arial"/>
          <w:color w:val="000000" w:themeColor="text1"/>
          <w:szCs w:val="20"/>
        </w:rPr>
        <w:t xml:space="preserve"> RSC 1985, c E-15, or other</w:t>
      </w:r>
      <w:r w:rsidR="00BC2520" w:rsidRPr="00BC2520">
        <w:rPr>
          <w:rFonts w:cs="Arial"/>
          <w:szCs w:val="20"/>
        </w:rPr>
        <w:t xml:space="preserve"> legislation that imposes a tax on the recipient of goods and services;</w:t>
      </w:r>
    </w:p>
    <w:p w14:paraId="0C35F1FE" w14:textId="77777777" w:rsidR="00E0209F" w:rsidRPr="007B1C46" w:rsidRDefault="00E0209F" w:rsidP="00AF19AC">
      <w:pPr>
        <w:pStyle w:val="ListParagraph"/>
        <w:jc w:val="left"/>
        <w:rPr>
          <w:rFonts w:cs="Arial"/>
          <w:szCs w:val="20"/>
          <w:lang w:val="en-GB"/>
        </w:rPr>
      </w:pPr>
    </w:p>
    <w:p w14:paraId="0C91577F" w14:textId="77777777" w:rsidR="00BC2520" w:rsidRDefault="00985C1C" w:rsidP="002821C3">
      <w:pPr>
        <w:pStyle w:val="ListParagraph"/>
        <w:numPr>
          <w:ilvl w:val="0"/>
          <w:numId w:val="4"/>
        </w:numPr>
        <w:ind w:left="1440" w:hanging="720"/>
        <w:rPr>
          <w:rFonts w:cs="Arial"/>
          <w:szCs w:val="20"/>
          <w:lang w:val="en-GB"/>
        </w:rPr>
      </w:pPr>
      <w:r w:rsidRPr="007B1C46">
        <w:rPr>
          <w:rFonts w:cs="Arial"/>
          <w:szCs w:val="20"/>
          <w:lang w:val="en-GB"/>
        </w:rPr>
        <w:t xml:space="preserve">“Master Road Use Agreement” means the </w:t>
      </w:r>
      <w:r w:rsidR="004268A8">
        <w:rPr>
          <w:rFonts w:cs="Arial"/>
          <w:szCs w:val="20"/>
          <w:lang w:val="en-GB"/>
        </w:rPr>
        <w:t>2017</w:t>
      </w:r>
      <w:r w:rsidRPr="007B1C46">
        <w:rPr>
          <w:rFonts w:cs="Arial"/>
          <w:szCs w:val="20"/>
          <w:lang w:val="en-GB"/>
        </w:rPr>
        <w:t xml:space="preserve"> CAPLA Master Road Use Agreement</w:t>
      </w:r>
      <w:r w:rsidR="00BC2520">
        <w:rPr>
          <w:rFonts w:cs="Arial"/>
          <w:szCs w:val="20"/>
          <w:lang w:val="en-GB"/>
        </w:rPr>
        <w:t>;</w:t>
      </w:r>
      <w:r w:rsidRPr="007B1C46">
        <w:rPr>
          <w:rFonts w:cs="Arial"/>
          <w:szCs w:val="20"/>
          <w:lang w:val="en-GB"/>
        </w:rPr>
        <w:t xml:space="preserve"> </w:t>
      </w:r>
    </w:p>
    <w:p w14:paraId="3ED65BC8" w14:textId="77777777" w:rsidR="00CC01C4" w:rsidRPr="007B1C46" w:rsidRDefault="00CC01C4" w:rsidP="00BC2520">
      <w:pPr>
        <w:pStyle w:val="ListParagraph"/>
        <w:ind w:left="1440"/>
        <w:rPr>
          <w:rFonts w:cs="Arial"/>
          <w:szCs w:val="20"/>
          <w:lang w:val="en-GB"/>
        </w:rPr>
      </w:pPr>
    </w:p>
    <w:p w14:paraId="408BEDC9" w14:textId="19FA2EA5" w:rsidR="00985C1C" w:rsidRPr="007B1C46" w:rsidRDefault="00FB114B" w:rsidP="002821C3">
      <w:pPr>
        <w:pStyle w:val="ListParagraph"/>
        <w:numPr>
          <w:ilvl w:val="0"/>
          <w:numId w:val="4"/>
        </w:numPr>
        <w:ind w:left="1440" w:hanging="720"/>
        <w:rPr>
          <w:rFonts w:cs="Arial"/>
          <w:szCs w:val="20"/>
          <w:lang w:val="en-GB"/>
        </w:rPr>
      </w:pPr>
      <w:r>
        <w:rPr>
          <w:rFonts w:cs="Arial"/>
          <w:szCs w:val="20"/>
          <w:lang w:val="en-GB"/>
        </w:rPr>
        <w:t>“Party” means any p</w:t>
      </w:r>
      <w:r w:rsidR="00985C1C" w:rsidRPr="007B1C46">
        <w:rPr>
          <w:rFonts w:cs="Arial"/>
          <w:szCs w:val="20"/>
          <w:lang w:val="en-GB"/>
        </w:rPr>
        <w:t xml:space="preserve">erson bound by this </w:t>
      </w:r>
      <w:r w:rsidR="004268A8">
        <w:rPr>
          <w:rFonts w:cs="Arial"/>
          <w:szCs w:val="20"/>
          <w:lang w:val="en-GB"/>
        </w:rPr>
        <w:t>Agreement</w:t>
      </w:r>
      <w:r w:rsidR="00985C1C" w:rsidRPr="007B1C46">
        <w:rPr>
          <w:rFonts w:cs="Arial"/>
          <w:szCs w:val="20"/>
          <w:lang w:val="en-GB"/>
        </w:rPr>
        <w:t xml:space="preserve"> and “Parties” includes all of them;</w:t>
      </w:r>
    </w:p>
    <w:p w14:paraId="532E0199" w14:textId="77777777" w:rsidR="00CC01C4" w:rsidRPr="007B1C46" w:rsidRDefault="00CC01C4" w:rsidP="00CC01C4">
      <w:pPr>
        <w:pStyle w:val="ListParagraph"/>
        <w:rPr>
          <w:rFonts w:cs="Arial"/>
          <w:szCs w:val="20"/>
          <w:lang w:val="en-GB"/>
        </w:rPr>
      </w:pPr>
    </w:p>
    <w:p w14:paraId="270032A9" w14:textId="4B68EBB1" w:rsidR="00985C1C" w:rsidRPr="007B1C46" w:rsidRDefault="00397770" w:rsidP="002821C3">
      <w:pPr>
        <w:pStyle w:val="ListParagraph"/>
        <w:numPr>
          <w:ilvl w:val="0"/>
          <w:numId w:val="4"/>
        </w:numPr>
        <w:ind w:left="1440" w:hanging="720"/>
        <w:rPr>
          <w:rFonts w:cs="Arial"/>
          <w:szCs w:val="20"/>
          <w:lang w:val="en-GB"/>
        </w:rPr>
      </w:pPr>
      <w:r w:rsidRPr="007B1C46">
        <w:rPr>
          <w:rFonts w:cs="Arial"/>
          <w:szCs w:val="20"/>
          <w:lang w:val="en-GB"/>
        </w:rPr>
        <w:t>“Rate</w:t>
      </w:r>
      <w:r w:rsidR="00985C1C" w:rsidRPr="007B1C46">
        <w:rPr>
          <w:rFonts w:cs="Arial"/>
          <w:szCs w:val="20"/>
          <w:lang w:val="en-GB"/>
        </w:rPr>
        <w:t>” or “Rates” means the amounts Grantor shall charge Grantee for the use of the Road</w:t>
      </w:r>
      <w:r w:rsidR="004268A8">
        <w:rPr>
          <w:rFonts w:cs="Arial"/>
          <w:szCs w:val="20"/>
          <w:lang w:val="en-GB"/>
        </w:rPr>
        <w:t>;</w:t>
      </w:r>
    </w:p>
    <w:p w14:paraId="4DA43C55" w14:textId="77777777" w:rsidR="00985C1C" w:rsidRPr="007B1C46" w:rsidRDefault="00985C1C" w:rsidP="00646F15">
      <w:pPr>
        <w:rPr>
          <w:rFonts w:cs="Arial"/>
          <w:szCs w:val="20"/>
          <w:lang w:val="en-GB"/>
        </w:rPr>
      </w:pPr>
    </w:p>
    <w:p w14:paraId="30AB78E6" w14:textId="77777777" w:rsidR="00E534E5" w:rsidRDefault="00FB114B" w:rsidP="002821C3">
      <w:pPr>
        <w:pStyle w:val="ListParagraph"/>
        <w:numPr>
          <w:ilvl w:val="0"/>
          <w:numId w:val="4"/>
        </w:numPr>
        <w:ind w:left="1440" w:hanging="720"/>
        <w:rPr>
          <w:rFonts w:cs="Arial"/>
          <w:szCs w:val="20"/>
          <w:lang w:val="en-GB"/>
        </w:rPr>
      </w:pPr>
      <w:r>
        <w:rPr>
          <w:rFonts w:cs="Arial"/>
          <w:szCs w:val="20"/>
          <w:lang w:val="en-GB"/>
        </w:rPr>
        <w:t>“</w:t>
      </w:r>
      <w:r w:rsidR="00EF43FE">
        <w:rPr>
          <w:rFonts w:cs="Arial"/>
          <w:szCs w:val="20"/>
          <w:lang w:val="en-GB"/>
        </w:rPr>
        <w:t>R</w:t>
      </w:r>
      <w:r w:rsidR="00EF43FE" w:rsidRPr="007B1C46">
        <w:rPr>
          <w:rFonts w:cs="Arial"/>
          <w:szCs w:val="20"/>
          <w:lang w:val="en-GB"/>
        </w:rPr>
        <w:t xml:space="preserve">egulatory </w:t>
      </w:r>
      <w:r w:rsidR="00EF43FE">
        <w:rPr>
          <w:rFonts w:cs="Arial"/>
          <w:szCs w:val="20"/>
          <w:lang w:val="en-GB"/>
        </w:rPr>
        <w:t>B</w:t>
      </w:r>
      <w:r w:rsidR="00EF43FE" w:rsidRPr="007B1C46">
        <w:rPr>
          <w:rFonts w:cs="Arial"/>
          <w:szCs w:val="20"/>
          <w:lang w:val="en-GB"/>
        </w:rPr>
        <w:t>ody</w:t>
      </w:r>
      <w:r w:rsidR="00985C1C" w:rsidRPr="007B1C46">
        <w:rPr>
          <w:rFonts w:cs="Arial"/>
          <w:szCs w:val="20"/>
          <w:lang w:val="en-GB"/>
        </w:rPr>
        <w:t xml:space="preserve">” is a body </w:t>
      </w:r>
      <w:r w:rsidR="00EF43FE">
        <w:rPr>
          <w:rFonts w:cs="Arial"/>
          <w:szCs w:val="20"/>
          <w:lang w:val="en-GB"/>
        </w:rPr>
        <w:t xml:space="preserve">or bodies </w:t>
      </w:r>
      <w:r w:rsidR="00985C1C" w:rsidRPr="007B1C46">
        <w:rPr>
          <w:rFonts w:cs="Arial"/>
          <w:szCs w:val="20"/>
          <w:lang w:val="en-GB"/>
        </w:rPr>
        <w:t>appointed by government to regulate the</w:t>
      </w:r>
      <w:r w:rsidR="004E2CCE" w:rsidRPr="007B1C46">
        <w:rPr>
          <w:rFonts w:cs="Arial"/>
          <w:szCs w:val="20"/>
          <w:lang w:val="en-GB"/>
        </w:rPr>
        <w:t xml:space="preserve"> oil and gas</w:t>
      </w:r>
      <w:r w:rsidR="00985C1C" w:rsidRPr="007B1C46">
        <w:rPr>
          <w:rFonts w:cs="Arial"/>
          <w:szCs w:val="20"/>
          <w:lang w:val="en-GB"/>
        </w:rPr>
        <w:t xml:space="preserve"> industry</w:t>
      </w:r>
      <w:r w:rsidR="004268A8">
        <w:rPr>
          <w:rFonts w:cs="Arial"/>
          <w:szCs w:val="20"/>
          <w:lang w:val="en-GB"/>
        </w:rPr>
        <w:t>;</w:t>
      </w:r>
    </w:p>
    <w:p w14:paraId="3D49D83C" w14:textId="77777777" w:rsidR="0085604D" w:rsidRPr="0085604D" w:rsidRDefault="0085604D" w:rsidP="0085604D">
      <w:pPr>
        <w:rPr>
          <w:rFonts w:cs="Arial"/>
          <w:szCs w:val="20"/>
          <w:lang w:val="en-GB"/>
        </w:rPr>
      </w:pPr>
    </w:p>
    <w:p w14:paraId="54F956FA" w14:textId="7562FDCD" w:rsidR="00CC6F2F" w:rsidRDefault="00CC6F2F" w:rsidP="002821C3">
      <w:pPr>
        <w:pStyle w:val="ListParagraph"/>
        <w:numPr>
          <w:ilvl w:val="0"/>
          <w:numId w:val="4"/>
        </w:numPr>
        <w:ind w:left="1440" w:hanging="720"/>
        <w:rPr>
          <w:rFonts w:cs="Arial"/>
          <w:szCs w:val="20"/>
          <w:lang w:val="en-GB"/>
        </w:rPr>
      </w:pPr>
      <w:r>
        <w:rPr>
          <w:rFonts w:cs="Arial"/>
          <w:szCs w:val="20"/>
          <w:lang w:val="en-GB"/>
        </w:rPr>
        <w:t>“Road” means that portion of Grantor’s road, operated or held by Grantor</w:t>
      </w:r>
      <w:r w:rsidR="00266D1A">
        <w:rPr>
          <w:rFonts w:cs="Arial"/>
          <w:szCs w:val="20"/>
          <w:lang w:val="en-GB"/>
        </w:rPr>
        <w:t>,</w:t>
      </w:r>
      <w:r>
        <w:rPr>
          <w:rFonts w:cs="Arial"/>
          <w:szCs w:val="20"/>
          <w:lang w:val="en-GB"/>
        </w:rPr>
        <w:t xml:space="preserve"> as indicated on </w:t>
      </w:r>
      <w:r w:rsidRPr="005600C9">
        <w:rPr>
          <w:rFonts w:cs="Arial"/>
          <w:szCs w:val="20"/>
          <w:lang w:val="en-GB"/>
        </w:rPr>
        <w:t>Schedule</w:t>
      </w:r>
      <w:r w:rsidR="006D20FA" w:rsidRPr="005600C9">
        <w:rPr>
          <w:rFonts w:cs="Arial"/>
          <w:szCs w:val="20"/>
          <w:lang w:val="en-GB"/>
        </w:rPr>
        <w:t xml:space="preserve"> “</w:t>
      </w:r>
      <w:r w:rsidRPr="005600C9">
        <w:rPr>
          <w:rFonts w:cs="Arial"/>
          <w:szCs w:val="20"/>
          <w:lang w:val="en-GB"/>
        </w:rPr>
        <w:t>B”;</w:t>
      </w:r>
    </w:p>
    <w:p w14:paraId="7C8AA536" w14:textId="77777777" w:rsidR="00CC6F2F" w:rsidRPr="00CC6F2F" w:rsidRDefault="00CC6F2F" w:rsidP="00CC6F2F">
      <w:pPr>
        <w:pStyle w:val="ListParagraph"/>
        <w:rPr>
          <w:rFonts w:cs="Arial"/>
          <w:szCs w:val="20"/>
          <w:lang w:val="en-GB"/>
        </w:rPr>
      </w:pPr>
    </w:p>
    <w:p w14:paraId="6DF0F423" w14:textId="2C8E46A8" w:rsidR="00B4176F" w:rsidRPr="007B1C46" w:rsidRDefault="00985C1C" w:rsidP="002821C3">
      <w:pPr>
        <w:pStyle w:val="ListParagraph"/>
        <w:numPr>
          <w:ilvl w:val="0"/>
          <w:numId w:val="4"/>
        </w:numPr>
        <w:ind w:left="1440" w:hanging="720"/>
        <w:rPr>
          <w:rFonts w:cs="Arial"/>
          <w:szCs w:val="20"/>
          <w:lang w:val="en-GB"/>
        </w:rPr>
      </w:pPr>
      <w:r w:rsidRPr="007B1C46">
        <w:rPr>
          <w:rFonts w:cs="Arial"/>
          <w:szCs w:val="20"/>
          <w:lang w:val="en-GB"/>
        </w:rPr>
        <w:t xml:space="preserve">“Road </w:t>
      </w:r>
      <w:r w:rsidR="00EF43FE">
        <w:rPr>
          <w:rFonts w:cs="Arial"/>
          <w:szCs w:val="20"/>
          <w:lang w:val="en-GB"/>
        </w:rPr>
        <w:t>B</w:t>
      </w:r>
      <w:r w:rsidR="00EF43FE" w:rsidRPr="007B1C46">
        <w:rPr>
          <w:rFonts w:cs="Arial"/>
          <w:szCs w:val="20"/>
          <w:lang w:val="en-GB"/>
        </w:rPr>
        <w:t>ans</w:t>
      </w:r>
      <w:r w:rsidRPr="007B1C46">
        <w:rPr>
          <w:rFonts w:cs="Arial"/>
          <w:szCs w:val="20"/>
          <w:lang w:val="en-GB"/>
        </w:rPr>
        <w:t xml:space="preserve">” means a restriction on </w:t>
      </w:r>
      <w:r w:rsidR="00B4176F" w:rsidRPr="007B1C46">
        <w:rPr>
          <w:rFonts w:cs="Arial"/>
          <w:szCs w:val="20"/>
          <w:lang w:val="en-GB"/>
        </w:rPr>
        <w:t>road access</w:t>
      </w:r>
      <w:r w:rsidRPr="007B1C46">
        <w:rPr>
          <w:rFonts w:cs="Arial"/>
          <w:szCs w:val="20"/>
          <w:lang w:val="en-GB"/>
        </w:rPr>
        <w:t xml:space="preserve"> due to </w:t>
      </w:r>
      <w:r w:rsidR="00B4176F" w:rsidRPr="007B1C46">
        <w:rPr>
          <w:rFonts w:cs="Arial"/>
          <w:szCs w:val="20"/>
          <w:lang w:val="en-GB"/>
        </w:rPr>
        <w:t xml:space="preserve">such things as </w:t>
      </w:r>
      <w:r w:rsidRPr="007B1C46">
        <w:rPr>
          <w:rFonts w:cs="Arial"/>
          <w:szCs w:val="20"/>
          <w:lang w:val="en-GB"/>
        </w:rPr>
        <w:t>construction, maintenance</w:t>
      </w:r>
      <w:r w:rsidR="009842D9">
        <w:rPr>
          <w:rFonts w:cs="Arial"/>
          <w:szCs w:val="20"/>
          <w:lang w:val="en-GB"/>
        </w:rPr>
        <w:t>,</w:t>
      </w:r>
      <w:r w:rsidRPr="007B1C46">
        <w:rPr>
          <w:rFonts w:cs="Arial"/>
          <w:szCs w:val="20"/>
          <w:lang w:val="en-GB"/>
        </w:rPr>
        <w:t xml:space="preserve"> seasonal </w:t>
      </w:r>
      <w:r w:rsidR="00B4176F" w:rsidRPr="007B1C46">
        <w:rPr>
          <w:rFonts w:cs="Arial"/>
          <w:szCs w:val="20"/>
          <w:lang w:val="en-GB"/>
        </w:rPr>
        <w:t xml:space="preserve">weather </w:t>
      </w:r>
      <w:r w:rsidR="004268A8">
        <w:rPr>
          <w:rFonts w:cs="Arial"/>
          <w:szCs w:val="20"/>
          <w:lang w:val="en-GB"/>
        </w:rPr>
        <w:t>conditions</w:t>
      </w:r>
      <w:r w:rsidR="009842D9">
        <w:rPr>
          <w:rFonts w:cs="Arial"/>
          <w:szCs w:val="20"/>
          <w:lang w:val="en-GB"/>
        </w:rPr>
        <w:t>, or wildlife constraints</w:t>
      </w:r>
      <w:r w:rsidR="004268A8">
        <w:rPr>
          <w:rFonts w:cs="Arial"/>
          <w:szCs w:val="20"/>
          <w:lang w:val="en-GB"/>
        </w:rPr>
        <w:t>;</w:t>
      </w:r>
    </w:p>
    <w:p w14:paraId="47DF4980" w14:textId="77777777" w:rsidR="00985C1C" w:rsidRPr="007B1C46" w:rsidRDefault="00985C1C" w:rsidP="00B15179">
      <w:pPr>
        <w:pStyle w:val="ListParagraph"/>
        <w:rPr>
          <w:rFonts w:cs="Arial"/>
          <w:szCs w:val="20"/>
          <w:lang w:val="en-GB"/>
        </w:rPr>
      </w:pPr>
    </w:p>
    <w:p w14:paraId="5C138864" w14:textId="6F798316" w:rsidR="00985C1C" w:rsidRPr="007B1C46" w:rsidRDefault="007F62DF" w:rsidP="002821C3">
      <w:pPr>
        <w:pStyle w:val="ListParagraph"/>
        <w:numPr>
          <w:ilvl w:val="0"/>
          <w:numId w:val="4"/>
        </w:numPr>
        <w:ind w:left="1440" w:hanging="720"/>
        <w:rPr>
          <w:rFonts w:cs="Arial"/>
          <w:szCs w:val="20"/>
          <w:lang w:val="en-GB"/>
        </w:rPr>
      </w:pPr>
      <w:r>
        <w:rPr>
          <w:rFonts w:cs="Arial"/>
          <w:szCs w:val="20"/>
          <w:lang w:val="en-GB"/>
        </w:rPr>
        <w:t>“</w:t>
      </w:r>
      <w:r w:rsidR="00EF43FE">
        <w:rPr>
          <w:rFonts w:cs="Arial"/>
          <w:szCs w:val="20"/>
          <w:lang w:val="en-GB"/>
        </w:rPr>
        <w:t>S</w:t>
      </w:r>
      <w:r w:rsidR="00EF43FE" w:rsidRPr="007B1C46">
        <w:rPr>
          <w:rFonts w:cs="Arial"/>
          <w:szCs w:val="20"/>
          <w:lang w:val="en-GB"/>
        </w:rPr>
        <w:t xml:space="preserve">tatus </w:t>
      </w:r>
      <w:r w:rsidR="00985C1C" w:rsidRPr="007B1C46">
        <w:rPr>
          <w:rFonts w:cs="Arial"/>
          <w:szCs w:val="20"/>
          <w:lang w:val="en-GB"/>
        </w:rPr>
        <w:t xml:space="preserve">of </w:t>
      </w:r>
      <w:r w:rsidR="00EF43FE">
        <w:rPr>
          <w:rFonts w:cs="Arial"/>
          <w:szCs w:val="20"/>
          <w:lang w:val="en-GB"/>
        </w:rPr>
        <w:t>W</w:t>
      </w:r>
      <w:r w:rsidR="00EF43FE" w:rsidRPr="007B1C46">
        <w:rPr>
          <w:rFonts w:cs="Arial"/>
          <w:szCs w:val="20"/>
          <w:lang w:val="en-GB"/>
        </w:rPr>
        <w:t>ell</w:t>
      </w:r>
      <w:r w:rsidR="004F3936" w:rsidRPr="007B1C46">
        <w:rPr>
          <w:rFonts w:cs="Arial"/>
          <w:szCs w:val="20"/>
          <w:lang w:val="en-GB"/>
        </w:rPr>
        <w:t>/</w:t>
      </w:r>
      <w:r w:rsidR="00EF43FE">
        <w:rPr>
          <w:rFonts w:cs="Arial"/>
          <w:szCs w:val="20"/>
          <w:lang w:val="en-GB"/>
        </w:rPr>
        <w:t>F</w:t>
      </w:r>
      <w:r w:rsidR="00EF43FE" w:rsidRPr="007B1C46">
        <w:rPr>
          <w:rFonts w:cs="Arial"/>
          <w:szCs w:val="20"/>
          <w:lang w:val="en-GB"/>
        </w:rPr>
        <w:t>acility</w:t>
      </w:r>
      <w:r w:rsidR="00985C1C" w:rsidRPr="007B1C46">
        <w:rPr>
          <w:rFonts w:cs="Arial"/>
          <w:szCs w:val="20"/>
          <w:lang w:val="en-GB"/>
        </w:rPr>
        <w:t xml:space="preserve">” means the </w:t>
      </w:r>
      <w:r w:rsidR="004F3936" w:rsidRPr="007B1C46">
        <w:rPr>
          <w:rFonts w:cs="Arial"/>
          <w:szCs w:val="20"/>
          <w:lang w:val="en-GB"/>
        </w:rPr>
        <w:t xml:space="preserve">production </w:t>
      </w:r>
      <w:r w:rsidR="00985C1C" w:rsidRPr="007B1C46">
        <w:rPr>
          <w:rFonts w:cs="Arial"/>
          <w:szCs w:val="20"/>
          <w:lang w:val="en-GB"/>
        </w:rPr>
        <w:t xml:space="preserve">status of Grantee’s </w:t>
      </w:r>
      <w:r w:rsidR="00674D8D">
        <w:rPr>
          <w:rFonts w:cs="Arial"/>
          <w:szCs w:val="20"/>
          <w:lang w:val="en-GB"/>
        </w:rPr>
        <w:t>W</w:t>
      </w:r>
      <w:r w:rsidR="00674D8D" w:rsidRPr="007B1C46">
        <w:rPr>
          <w:rFonts w:cs="Arial"/>
          <w:szCs w:val="20"/>
          <w:lang w:val="en-GB"/>
        </w:rPr>
        <w:t xml:space="preserve">ell </w:t>
      </w:r>
      <w:r w:rsidR="004F3936" w:rsidRPr="007B1C46">
        <w:rPr>
          <w:rFonts w:cs="Arial"/>
          <w:szCs w:val="20"/>
          <w:lang w:val="en-GB"/>
        </w:rPr>
        <w:t xml:space="preserve">or </w:t>
      </w:r>
      <w:r w:rsidR="00674D8D">
        <w:rPr>
          <w:rFonts w:cs="Arial"/>
          <w:szCs w:val="20"/>
          <w:lang w:val="en-GB"/>
        </w:rPr>
        <w:t>F</w:t>
      </w:r>
      <w:r w:rsidR="004F3936" w:rsidRPr="007B1C46">
        <w:rPr>
          <w:rFonts w:cs="Arial"/>
          <w:szCs w:val="20"/>
          <w:lang w:val="en-GB"/>
        </w:rPr>
        <w:t>acility</w:t>
      </w:r>
      <w:r w:rsidR="00985C1C" w:rsidRPr="007B1C46">
        <w:rPr>
          <w:rFonts w:cs="Arial"/>
          <w:szCs w:val="20"/>
          <w:lang w:val="en-GB"/>
        </w:rPr>
        <w:t xml:space="preserve"> as recorded at the</w:t>
      </w:r>
      <w:r w:rsidR="004F3936" w:rsidRPr="007B1C46">
        <w:rPr>
          <w:rFonts w:cs="Arial"/>
          <w:szCs w:val="20"/>
          <w:lang w:val="en-GB"/>
        </w:rPr>
        <w:t xml:space="preserve"> relevant</w:t>
      </w:r>
      <w:r w:rsidR="00FB114B">
        <w:rPr>
          <w:rFonts w:cs="Arial"/>
          <w:szCs w:val="20"/>
          <w:lang w:val="en-GB"/>
        </w:rPr>
        <w:t xml:space="preserve"> </w:t>
      </w:r>
      <w:r w:rsidR="00674D8D">
        <w:rPr>
          <w:rFonts w:cs="Arial"/>
          <w:szCs w:val="20"/>
          <w:lang w:val="en-GB"/>
        </w:rPr>
        <w:t>R</w:t>
      </w:r>
      <w:r>
        <w:rPr>
          <w:rFonts w:cs="Arial"/>
          <w:szCs w:val="20"/>
          <w:lang w:val="en-GB"/>
        </w:rPr>
        <w:t xml:space="preserve">egulatory </w:t>
      </w:r>
      <w:r w:rsidR="00674D8D">
        <w:rPr>
          <w:rFonts w:cs="Arial"/>
          <w:szCs w:val="20"/>
          <w:lang w:val="en-GB"/>
        </w:rPr>
        <w:t>B</w:t>
      </w:r>
      <w:r>
        <w:rPr>
          <w:rFonts w:cs="Arial"/>
          <w:szCs w:val="20"/>
          <w:lang w:val="en-GB"/>
        </w:rPr>
        <w:t>ody;</w:t>
      </w:r>
      <w:r w:rsidR="009D23C9">
        <w:rPr>
          <w:rFonts w:cs="Arial"/>
          <w:szCs w:val="20"/>
          <w:lang w:val="en-GB"/>
        </w:rPr>
        <w:t xml:space="preserve"> and</w:t>
      </w:r>
    </w:p>
    <w:p w14:paraId="74645CCF" w14:textId="77777777" w:rsidR="00985C1C" w:rsidRPr="00FB114B" w:rsidRDefault="00985C1C" w:rsidP="00FB114B">
      <w:pPr>
        <w:rPr>
          <w:rFonts w:cs="Arial"/>
          <w:szCs w:val="20"/>
          <w:lang w:val="en-GB"/>
        </w:rPr>
      </w:pPr>
    </w:p>
    <w:p w14:paraId="49497466" w14:textId="5967FCFD" w:rsidR="00985C1C" w:rsidRPr="007B1C46" w:rsidRDefault="00985C1C" w:rsidP="002821C3">
      <w:pPr>
        <w:pStyle w:val="ListParagraph"/>
        <w:numPr>
          <w:ilvl w:val="0"/>
          <w:numId w:val="4"/>
        </w:numPr>
        <w:ind w:left="1440" w:hanging="720"/>
        <w:rPr>
          <w:rFonts w:cs="Arial"/>
          <w:szCs w:val="20"/>
          <w:lang w:val="en-GB"/>
        </w:rPr>
      </w:pPr>
      <w:r w:rsidRPr="007B1C46">
        <w:rPr>
          <w:rFonts w:cs="Arial"/>
          <w:szCs w:val="20"/>
          <w:lang w:val="en-GB"/>
        </w:rPr>
        <w:t>“</w:t>
      </w:r>
      <w:r w:rsidR="00EF43FE">
        <w:rPr>
          <w:rFonts w:cs="Arial"/>
          <w:szCs w:val="20"/>
          <w:lang w:val="en-GB"/>
        </w:rPr>
        <w:t>U</w:t>
      </w:r>
      <w:r w:rsidR="00EF43FE" w:rsidRPr="007B1C46">
        <w:rPr>
          <w:rFonts w:cs="Arial"/>
          <w:szCs w:val="20"/>
          <w:lang w:val="en-GB"/>
        </w:rPr>
        <w:t>pgrade</w:t>
      </w:r>
      <w:r w:rsidRPr="007B1C46">
        <w:rPr>
          <w:rFonts w:cs="Arial"/>
          <w:szCs w:val="20"/>
          <w:lang w:val="en-GB"/>
        </w:rPr>
        <w:t>” means improving a road from the current status</w:t>
      </w:r>
      <w:r w:rsidR="009D23C9">
        <w:rPr>
          <w:rFonts w:cs="Arial"/>
          <w:szCs w:val="20"/>
          <w:lang w:val="en-GB"/>
        </w:rPr>
        <w:t>.</w:t>
      </w:r>
    </w:p>
    <w:p w14:paraId="220348FE" w14:textId="77777777" w:rsidR="00985C1C" w:rsidRPr="00FB114B" w:rsidRDefault="00985C1C" w:rsidP="00FB114B">
      <w:pPr>
        <w:rPr>
          <w:rFonts w:cs="Arial"/>
          <w:szCs w:val="20"/>
          <w:lang w:val="en-GB"/>
        </w:rPr>
      </w:pPr>
    </w:p>
    <w:p w14:paraId="16B84BD4" w14:textId="77777777" w:rsidR="0085604D" w:rsidRPr="007B1C46" w:rsidRDefault="0085604D" w:rsidP="00F05407">
      <w:pPr>
        <w:keepLines/>
        <w:suppressAutoHyphens/>
        <w:rPr>
          <w:rFonts w:cs="Arial"/>
          <w:spacing w:val="-3"/>
          <w:szCs w:val="20"/>
          <w:u w:val="single"/>
          <w:lang w:val="en-GB"/>
        </w:rPr>
      </w:pPr>
    </w:p>
    <w:p w14:paraId="3741C0DC" w14:textId="77777777" w:rsidR="00201561" w:rsidRPr="007B1C46" w:rsidRDefault="00201561" w:rsidP="002821C3">
      <w:pPr>
        <w:pStyle w:val="Heading1"/>
        <w:numPr>
          <w:ilvl w:val="0"/>
          <w:numId w:val="21"/>
        </w:numPr>
        <w:ind w:left="720" w:hanging="720"/>
        <w:rPr>
          <w:lang w:val="en-GB"/>
        </w:rPr>
      </w:pPr>
      <w:bookmarkStart w:id="2" w:name="_Toc464196296"/>
      <w:r w:rsidRPr="007B1C46">
        <w:rPr>
          <w:lang w:val="en-GB"/>
        </w:rPr>
        <w:t>Terms and Conditions</w:t>
      </w:r>
      <w:bookmarkEnd w:id="2"/>
    </w:p>
    <w:p w14:paraId="70907E47" w14:textId="77777777" w:rsidR="00201561" w:rsidRPr="007B1C46" w:rsidRDefault="00201561" w:rsidP="004E7C3D">
      <w:pPr>
        <w:keepLines/>
        <w:suppressAutoHyphens/>
        <w:rPr>
          <w:rFonts w:cs="Arial"/>
          <w:spacing w:val="-3"/>
          <w:szCs w:val="20"/>
          <w:lang w:val="en-GB"/>
        </w:rPr>
      </w:pPr>
    </w:p>
    <w:p w14:paraId="72495922" w14:textId="58D6FC23" w:rsidR="00985C1C" w:rsidRPr="007B1C46" w:rsidRDefault="00985C1C" w:rsidP="004E7C3D">
      <w:pPr>
        <w:pStyle w:val="BodyTextIndent"/>
        <w:ind w:left="720" w:hanging="720"/>
      </w:pPr>
      <w:r w:rsidRPr="007B1C46">
        <w:t>2</w:t>
      </w:r>
      <w:r w:rsidR="00201561" w:rsidRPr="007B1C46">
        <w:t>.1</w:t>
      </w:r>
      <w:r w:rsidR="00201561" w:rsidRPr="007B1C46">
        <w:tab/>
      </w:r>
      <w:r w:rsidRPr="007B1C46">
        <w:t xml:space="preserve">Grantor, insofar as it has the right to do so, grants to Grantee, its employees, agents, servants, contractors and subcontractors, the nonexclusive right to use </w:t>
      </w:r>
      <w:r w:rsidR="0084245B">
        <w:t xml:space="preserve">the </w:t>
      </w:r>
      <w:r w:rsidR="00CC6F2F">
        <w:t xml:space="preserve">Road </w:t>
      </w:r>
      <w:r w:rsidRPr="007B1C46">
        <w:t>for the purpose described in Schedule “A”. From time to time</w:t>
      </w:r>
      <w:r w:rsidR="004A01AD">
        <w:t>,</w:t>
      </w:r>
      <w:r w:rsidRPr="007B1C46">
        <w:t xml:space="preserve"> Grantor and Grantee may execute additional Schedules with respect to other roads of Grantor, and such </w:t>
      </w:r>
      <w:r w:rsidRPr="007B1C46">
        <w:rPr>
          <w:color w:val="000000"/>
        </w:rPr>
        <w:t xml:space="preserve">Addendum </w:t>
      </w:r>
      <w:r w:rsidRPr="007B1C46">
        <w:t>shall be incorporated into and form part of this Agreement.</w:t>
      </w:r>
    </w:p>
    <w:p w14:paraId="02ED6A90" w14:textId="77777777" w:rsidR="00985C1C" w:rsidRPr="007B1C46" w:rsidRDefault="00985C1C" w:rsidP="004E7C3D">
      <w:pPr>
        <w:keepLines/>
        <w:suppressAutoHyphens/>
        <w:ind w:left="720" w:hanging="720"/>
        <w:rPr>
          <w:rFonts w:cs="Arial"/>
          <w:spacing w:val="-3"/>
          <w:szCs w:val="20"/>
          <w:lang w:val="en-GB"/>
        </w:rPr>
      </w:pPr>
    </w:p>
    <w:p w14:paraId="691DB781" w14:textId="77777777" w:rsidR="00201561" w:rsidRPr="007B1C46" w:rsidRDefault="00985C1C" w:rsidP="004E7C3D">
      <w:pPr>
        <w:keepLines/>
        <w:suppressAutoHyphens/>
        <w:ind w:left="720" w:hanging="720"/>
        <w:rPr>
          <w:rFonts w:cs="Arial"/>
          <w:spacing w:val="-3"/>
          <w:szCs w:val="20"/>
          <w:lang w:val="en-GB"/>
        </w:rPr>
      </w:pPr>
      <w:r w:rsidRPr="007B1C46">
        <w:rPr>
          <w:rFonts w:cs="Arial"/>
          <w:spacing w:val="-3"/>
          <w:szCs w:val="20"/>
          <w:lang w:val="en-GB"/>
        </w:rPr>
        <w:t>2.2</w:t>
      </w:r>
      <w:r w:rsidRPr="007B1C46">
        <w:rPr>
          <w:rFonts w:cs="Arial"/>
          <w:spacing w:val="-3"/>
          <w:szCs w:val="20"/>
          <w:lang w:val="en-GB"/>
        </w:rPr>
        <w:tab/>
      </w:r>
      <w:r w:rsidR="00201561" w:rsidRPr="007B1C46">
        <w:rPr>
          <w:rFonts w:cs="Arial"/>
          <w:spacing w:val="-3"/>
          <w:szCs w:val="20"/>
          <w:lang w:val="en-GB"/>
        </w:rPr>
        <w:t>This Agreement</w:t>
      </w:r>
      <w:r w:rsidR="007F62DF">
        <w:rPr>
          <w:rFonts w:cs="Arial"/>
          <w:spacing w:val="-3"/>
          <w:szCs w:val="20"/>
          <w:lang w:val="en-GB"/>
        </w:rPr>
        <w:t>,</w:t>
      </w:r>
      <w:r w:rsidR="00201561" w:rsidRPr="007B1C46">
        <w:rPr>
          <w:rFonts w:cs="Arial"/>
          <w:spacing w:val="-3"/>
          <w:szCs w:val="20"/>
          <w:lang w:val="en-GB"/>
        </w:rPr>
        <w:t xml:space="preserve"> including any attached Addendum comprised of the following Schedules, which are attached hereto and made part hereof, shall be the terms and conditions as agreed to by Grantor and Grantee:</w:t>
      </w:r>
    </w:p>
    <w:p w14:paraId="3415BB9D" w14:textId="77777777" w:rsidR="00201561" w:rsidRPr="007B1C46" w:rsidRDefault="00201561" w:rsidP="004E7C3D">
      <w:pPr>
        <w:keepLines/>
        <w:suppressAutoHyphens/>
        <w:rPr>
          <w:rFonts w:cs="Arial"/>
          <w:spacing w:val="-3"/>
          <w:szCs w:val="20"/>
          <w:lang w:val="en-GB"/>
        </w:rPr>
      </w:pPr>
    </w:p>
    <w:p w14:paraId="40CB4828" w14:textId="77777777" w:rsidR="00201561" w:rsidRPr="007B1C46" w:rsidRDefault="00201561" w:rsidP="004E7C3D">
      <w:pPr>
        <w:keepLines/>
        <w:suppressAutoHyphens/>
        <w:ind w:firstLine="720"/>
        <w:rPr>
          <w:rFonts w:cs="Arial"/>
          <w:spacing w:val="-3"/>
          <w:szCs w:val="20"/>
          <w:lang w:val="en-GB"/>
        </w:rPr>
      </w:pPr>
      <w:r w:rsidRPr="007B1C46">
        <w:rPr>
          <w:rFonts w:cs="Arial"/>
          <w:spacing w:val="-3"/>
          <w:szCs w:val="20"/>
          <w:lang w:val="en-GB"/>
        </w:rPr>
        <w:t>Schedule “A” - Purpose and Rates</w:t>
      </w:r>
    </w:p>
    <w:p w14:paraId="519C035E" w14:textId="77777777" w:rsidR="00201561" w:rsidRPr="007B1C46" w:rsidRDefault="00201561" w:rsidP="004E7C3D">
      <w:pPr>
        <w:keepLines/>
        <w:suppressAutoHyphens/>
        <w:ind w:firstLine="720"/>
        <w:rPr>
          <w:rFonts w:cs="Arial"/>
          <w:spacing w:val="-3"/>
          <w:szCs w:val="20"/>
          <w:lang w:val="en-GB"/>
        </w:rPr>
      </w:pPr>
      <w:r w:rsidRPr="007B1C46">
        <w:rPr>
          <w:rFonts w:cs="Arial"/>
          <w:spacing w:val="-3"/>
          <w:szCs w:val="20"/>
          <w:lang w:val="en-GB"/>
        </w:rPr>
        <w:t>Schedule “B” - Plan of Road</w:t>
      </w:r>
    </w:p>
    <w:p w14:paraId="693A0902" w14:textId="77777777" w:rsidR="00201561" w:rsidRPr="007B1C46" w:rsidRDefault="00201561" w:rsidP="004E7C3D">
      <w:pPr>
        <w:keepLines/>
        <w:suppressAutoHyphens/>
        <w:ind w:firstLine="720"/>
        <w:rPr>
          <w:rFonts w:cs="Arial"/>
          <w:spacing w:val="-3"/>
          <w:szCs w:val="20"/>
          <w:lang w:val="en-GB"/>
        </w:rPr>
      </w:pPr>
      <w:r w:rsidRPr="007B1C46">
        <w:rPr>
          <w:rFonts w:cs="Arial"/>
          <w:spacing w:val="-3"/>
          <w:szCs w:val="20"/>
          <w:lang w:val="en-GB"/>
        </w:rPr>
        <w:t xml:space="preserve">Schedule “C” - Field </w:t>
      </w:r>
      <w:r w:rsidR="00C34F3C" w:rsidRPr="007B1C46">
        <w:rPr>
          <w:rFonts w:cs="Arial"/>
          <w:spacing w:val="-3"/>
          <w:szCs w:val="20"/>
          <w:lang w:val="en-GB"/>
        </w:rPr>
        <w:t xml:space="preserve">Representative </w:t>
      </w:r>
      <w:r w:rsidRPr="007B1C46">
        <w:rPr>
          <w:rFonts w:cs="Arial"/>
          <w:spacing w:val="-3"/>
          <w:szCs w:val="20"/>
          <w:lang w:val="en-GB"/>
        </w:rPr>
        <w:t>and Additional Terms</w:t>
      </w:r>
    </w:p>
    <w:p w14:paraId="72788616" w14:textId="77777777" w:rsidR="0085604D" w:rsidRDefault="0085604D">
      <w:pPr>
        <w:autoSpaceDE/>
        <w:autoSpaceDN/>
        <w:jc w:val="left"/>
        <w:rPr>
          <w:rFonts w:cs="Arial"/>
          <w:b/>
          <w:bCs/>
          <w:kern w:val="28"/>
          <w:szCs w:val="20"/>
          <w:lang w:val="en-GB"/>
        </w:rPr>
      </w:pPr>
      <w:bookmarkStart w:id="3" w:name="_Toc464196297"/>
    </w:p>
    <w:p w14:paraId="6195AEDD" w14:textId="77777777" w:rsidR="00A36461" w:rsidRDefault="00A36461">
      <w:pPr>
        <w:autoSpaceDE/>
        <w:autoSpaceDN/>
        <w:jc w:val="left"/>
        <w:rPr>
          <w:rFonts w:cs="Arial"/>
          <w:b/>
          <w:bCs/>
          <w:kern w:val="28"/>
          <w:szCs w:val="20"/>
          <w:lang w:val="en-GB"/>
        </w:rPr>
      </w:pPr>
      <w:r>
        <w:rPr>
          <w:lang w:val="en-GB"/>
        </w:rPr>
        <w:lastRenderedPageBreak/>
        <w:br w:type="page"/>
      </w:r>
    </w:p>
    <w:p w14:paraId="31587C04" w14:textId="252A4494" w:rsidR="00201561" w:rsidRPr="007B1C46" w:rsidRDefault="006C5183" w:rsidP="00FA4E64">
      <w:pPr>
        <w:pStyle w:val="Heading1"/>
        <w:ind w:left="720" w:hanging="720"/>
        <w:rPr>
          <w:lang w:val="en-GB"/>
        </w:rPr>
      </w:pPr>
      <w:r w:rsidRPr="007B1C46">
        <w:rPr>
          <w:lang w:val="en-GB"/>
        </w:rPr>
        <w:lastRenderedPageBreak/>
        <w:t>Interpretation</w:t>
      </w:r>
      <w:bookmarkEnd w:id="3"/>
    </w:p>
    <w:p w14:paraId="2A9A8537" w14:textId="77777777" w:rsidR="006C5183" w:rsidRPr="007B1C46" w:rsidRDefault="006C5183" w:rsidP="004E7C3D">
      <w:pPr>
        <w:keepLines/>
        <w:suppressAutoHyphens/>
        <w:rPr>
          <w:rFonts w:cs="Arial"/>
          <w:spacing w:val="-3"/>
          <w:szCs w:val="20"/>
          <w:u w:val="single"/>
          <w:lang w:val="en-GB"/>
        </w:rPr>
      </w:pPr>
    </w:p>
    <w:p w14:paraId="04F547B5" w14:textId="77777777" w:rsidR="006C5183" w:rsidRPr="0085604D" w:rsidRDefault="006C5183" w:rsidP="0098413E">
      <w:pPr>
        <w:keepLines/>
        <w:suppressAutoHyphens/>
        <w:rPr>
          <w:rFonts w:cs="Arial"/>
          <w:spacing w:val="-3"/>
          <w:szCs w:val="20"/>
          <w:lang w:val="en-GB"/>
        </w:rPr>
      </w:pPr>
      <w:r w:rsidRPr="0085604D">
        <w:rPr>
          <w:rFonts w:cs="Arial"/>
          <w:spacing w:val="-3"/>
          <w:szCs w:val="20"/>
          <w:lang w:val="en-GB"/>
        </w:rPr>
        <w:t>3.1</w:t>
      </w:r>
      <w:r w:rsidRPr="0085604D">
        <w:rPr>
          <w:rFonts w:cs="Arial"/>
          <w:spacing w:val="-3"/>
          <w:szCs w:val="20"/>
          <w:lang w:val="en-GB"/>
        </w:rPr>
        <w:tab/>
        <w:t xml:space="preserve">In this </w:t>
      </w:r>
      <w:r w:rsidR="004268A8" w:rsidRPr="0085604D">
        <w:rPr>
          <w:rFonts w:cs="Arial"/>
          <w:spacing w:val="-3"/>
          <w:szCs w:val="20"/>
          <w:lang w:val="en-GB"/>
        </w:rPr>
        <w:t>Agreement</w:t>
      </w:r>
      <w:r w:rsidRPr="0085604D">
        <w:rPr>
          <w:rFonts w:cs="Arial"/>
          <w:spacing w:val="-3"/>
          <w:szCs w:val="20"/>
          <w:lang w:val="en-GB"/>
        </w:rPr>
        <w:t>:</w:t>
      </w:r>
    </w:p>
    <w:p w14:paraId="50CC8B1F" w14:textId="77777777" w:rsidR="006C5183" w:rsidRPr="0085604D" w:rsidRDefault="006C5183" w:rsidP="0098413E">
      <w:pPr>
        <w:keepLines/>
        <w:suppressAutoHyphens/>
        <w:rPr>
          <w:rFonts w:cs="Arial"/>
          <w:spacing w:val="-3"/>
          <w:szCs w:val="20"/>
          <w:lang w:val="en-GB"/>
        </w:rPr>
      </w:pPr>
    </w:p>
    <w:p w14:paraId="52021015" w14:textId="77777777" w:rsidR="006C5183" w:rsidRPr="007B1C46" w:rsidRDefault="006C5183" w:rsidP="002821C3">
      <w:pPr>
        <w:pStyle w:val="ListParagraph"/>
        <w:keepLines/>
        <w:numPr>
          <w:ilvl w:val="1"/>
          <w:numId w:val="6"/>
        </w:numPr>
        <w:suppressAutoHyphens/>
        <w:ind w:hanging="720"/>
        <w:rPr>
          <w:rFonts w:cs="Arial"/>
          <w:szCs w:val="20"/>
        </w:rPr>
      </w:pPr>
      <w:r w:rsidRPr="0085604D">
        <w:rPr>
          <w:rFonts w:cs="Arial"/>
          <w:spacing w:val="-3"/>
          <w:szCs w:val="20"/>
          <w:lang w:val="en-GB"/>
        </w:rPr>
        <w:t>The headings of the paragraphs</w:t>
      </w:r>
      <w:r w:rsidRPr="00AF19AC">
        <w:rPr>
          <w:rFonts w:cs="Arial"/>
          <w:szCs w:val="20"/>
        </w:rPr>
        <w:t xml:space="preserve"> and Schedules are inserted for convenience of reference only and shall not affect meaning or construction;</w:t>
      </w:r>
    </w:p>
    <w:p w14:paraId="342FDE14" w14:textId="77777777" w:rsidR="006C5183" w:rsidRPr="007B1C46" w:rsidRDefault="006C5183" w:rsidP="00AF19AC">
      <w:pPr>
        <w:pStyle w:val="ListParagraph"/>
        <w:keepLines/>
        <w:suppressAutoHyphens/>
        <w:ind w:left="1440" w:hanging="720"/>
        <w:rPr>
          <w:rFonts w:cs="Arial"/>
          <w:szCs w:val="20"/>
        </w:rPr>
      </w:pPr>
    </w:p>
    <w:p w14:paraId="2B67870C" w14:textId="77777777" w:rsidR="006C5183" w:rsidRPr="007B1C46" w:rsidRDefault="006C5183" w:rsidP="002821C3">
      <w:pPr>
        <w:pStyle w:val="ListParagraph"/>
        <w:keepLines/>
        <w:numPr>
          <w:ilvl w:val="1"/>
          <w:numId w:val="6"/>
        </w:numPr>
        <w:suppressAutoHyphens/>
        <w:ind w:hanging="720"/>
        <w:rPr>
          <w:rFonts w:cs="Arial"/>
          <w:szCs w:val="20"/>
        </w:rPr>
      </w:pPr>
      <w:r w:rsidRPr="00AF19AC">
        <w:rPr>
          <w:rFonts w:cs="Arial"/>
          <w:szCs w:val="20"/>
        </w:rPr>
        <w:t>Whenever the singular or masculine or neuter is used in the paragraphs and Schedules each shall be interpreted as meaning the plural or feminine or body politic or corporate and vice versa, as the context requires;</w:t>
      </w:r>
    </w:p>
    <w:p w14:paraId="3DB4B2C6" w14:textId="77777777" w:rsidR="006C5183" w:rsidRPr="00AF19AC" w:rsidRDefault="006C5183" w:rsidP="00AF19AC">
      <w:pPr>
        <w:keepLines/>
        <w:suppressAutoHyphens/>
        <w:ind w:hanging="720"/>
        <w:rPr>
          <w:rFonts w:cs="Arial"/>
          <w:szCs w:val="20"/>
        </w:rPr>
      </w:pPr>
    </w:p>
    <w:p w14:paraId="583B207B" w14:textId="77777777" w:rsidR="006C5183" w:rsidRPr="007B1C46" w:rsidRDefault="006C5183" w:rsidP="002821C3">
      <w:pPr>
        <w:pStyle w:val="para"/>
        <w:numPr>
          <w:ilvl w:val="1"/>
          <w:numId w:val="6"/>
        </w:numPr>
        <w:ind w:hanging="720"/>
        <w:rPr>
          <w:rFonts w:ascii="Arial" w:hAnsi="Arial" w:cs="Arial"/>
          <w:szCs w:val="20"/>
        </w:rPr>
      </w:pPr>
      <w:r w:rsidRPr="00AF19AC">
        <w:rPr>
          <w:rFonts w:ascii="Arial" w:hAnsi="Arial" w:cs="Arial"/>
          <w:szCs w:val="20"/>
        </w:rPr>
        <w:t xml:space="preserve">If there is any conflict or inconsistency between the provisions in the body of this </w:t>
      </w:r>
      <w:r w:rsidR="004268A8">
        <w:rPr>
          <w:rFonts w:ascii="Arial" w:hAnsi="Arial" w:cs="Arial"/>
          <w:szCs w:val="20"/>
        </w:rPr>
        <w:t>Agreement</w:t>
      </w:r>
      <w:r w:rsidRPr="00AF19AC">
        <w:rPr>
          <w:rFonts w:ascii="Arial" w:hAnsi="Arial" w:cs="Arial"/>
          <w:szCs w:val="20"/>
        </w:rPr>
        <w:t xml:space="preserve"> and those in any Schedule, the provisions in the </w:t>
      </w:r>
      <w:r w:rsidR="00FB6E3D">
        <w:rPr>
          <w:rFonts w:ascii="Arial" w:hAnsi="Arial" w:cs="Arial"/>
          <w:szCs w:val="20"/>
        </w:rPr>
        <w:t xml:space="preserve">Schedule </w:t>
      </w:r>
      <w:r w:rsidRPr="00AF19AC">
        <w:rPr>
          <w:rFonts w:ascii="Arial" w:hAnsi="Arial" w:cs="Arial"/>
          <w:szCs w:val="20"/>
        </w:rPr>
        <w:t>shall prevail;</w:t>
      </w:r>
    </w:p>
    <w:p w14:paraId="6F5A049E" w14:textId="77777777" w:rsidR="006C5183" w:rsidRPr="00AF19AC" w:rsidRDefault="006C5183" w:rsidP="00AF19AC">
      <w:pPr>
        <w:pStyle w:val="para"/>
        <w:ind w:left="0" w:hanging="720"/>
        <w:rPr>
          <w:rFonts w:ascii="Arial" w:hAnsi="Arial" w:cs="Arial"/>
          <w:szCs w:val="20"/>
        </w:rPr>
      </w:pPr>
    </w:p>
    <w:p w14:paraId="6B701DDA" w14:textId="77777777" w:rsidR="006C5183" w:rsidRPr="007B1C46" w:rsidRDefault="006C5183" w:rsidP="002821C3">
      <w:pPr>
        <w:pStyle w:val="para"/>
        <w:numPr>
          <w:ilvl w:val="1"/>
          <w:numId w:val="6"/>
        </w:numPr>
        <w:ind w:hanging="720"/>
        <w:rPr>
          <w:rFonts w:ascii="Arial" w:hAnsi="Arial" w:cs="Arial"/>
          <w:szCs w:val="20"/>
        </w:rPr>
      </w:pPr>
      <w:r w:rsidRPr="00AF19AC">
        <w:rPr>
          <w:rFonts w:ascii="Arial" w:hAnsi="Arial" w:cs="Arial"/>
          <w:szCs w:val="20"/>
        </w:rPr>
        <w:t>All references to currency are references to the currency of Canada;</w:t>
      </w:r>
    </w:p>
    <w:p w14:paraId="47362929" w14:textId="77777777" w:rsidR="006C5183" w:rsidRPr="00AF19AC" w:rsidRDefault="006C5183" w:rsidP="00AF19AC">
      <w:pPr>
        <w:pStyle w:val="para"/>
        <w:ind w:left="0"/>
        <w:rPr>
          <w:rFonts w:ascii="Arial" w:hAnsi="Arial" w:cs="Arial"/>
          <w:szCs w:val="20"/>
        </w:rPr>
      </w:pPr>
    </w:p>
    <w:p w14:paraId="03D5D234" w14:textId="467DDB08" w:rsidR="006C5183" w:rsidRPr="007B1C46" w:rsidRDefault="006C5183" w:rsidP="002821C3">
      <w:pPr>
        <w:pStyle w:val="para"/>
        <w:numPr>
          <w:ilvl w:val="1"/>
          <w:numId w:val="6"/>
        </w:numPr>
        <w:ind w:hanging="720"/>
        <w:rPr>
          <w:rFonts w:ascii="Arial" w:hAnsi="Arial" w:cs="Arial"/>
          <w:szCs w:val="20"/>
        </w:rPr>
      </w:pPr>
      <w:r w:rsidRPr="00AF19AC">
        <w:rPr>
          <w:rFonts w:ascii="Arial" w:hAnsi="Arial" w:cs="Arial"/>
          <w:szCs w:val="20"/>
        </w:rPr>
        <w:t xml:space="preserve">All claims in respect of which a </w:t>
      </w:r>
      <w:r w:rsidR="00674D8D">
        <w:rPr>
          <w:rFonts w:ascii="Arial" w:hAnsi="Arial" w:cs="Arial"/>
          <w:szCs w:val="20"/>
        </w:rPr>
        <w:t>P</w:t>
      </w:r>
      <w:r w:rsidRPr="00AF19AC">
        <w:rPr>
          <w:rFonts w:ascii="Arial" w:hAnsi="Arial" w:cs="Arial"/>
          <w:szCs w:val="20"/>
        </w:rPr>
        <w:t xml:space="preserve">arty has a claim pursuant to this </w:t>
      </w:r>
      <w:r w:rsidR="004268A8">
        <w:rPr>
          <w:rFonts w:ascii="Arial" w:hAnsi="Arial" w:cs="Arial"/>
          <w:szCs w:val="20"/>
        </w:rPr>
        <w:t>Agreement</w:t>
      </w:r>
      <w:r w:rsidRPr="00AF19AC">
        <w:rPr>
          <w:rFonts w:ascii="Arial" w:hAnsi="Arial" w:cs="Arial"/>
          <w:szCs w:val="20"/>
        </w:rPr>
        <w:t xml:space="preserve"> include without limitations reasonable legal fees and disbursements on a solicitor and their own client basis and on a full indemnity basis;</w:t>
      </w:r>
    </w:p>
    <w:p w14:paraId="3CEDD33B" w14:textId="77777777" w:rsidR="006C5183" w:rsidRPr="00AF19AC" w:rsidRDefault="006C5183" w:rsidP="00AF19AC">
      <w:pPr>
        <w:pStyle w:val="para"/>
        <w:ind w:left="0" w:hanging="720"/>
        <w:rPr>
          <w:rFonts w:ascii="Arial" w:hAnsi="Arial" w:cs="Arial"/>
          <w:szCs w:val="20"/>
        </w:rPr>
      </w:pPr>
    </w:p>
    <w:p w14:paraId="0ACD5D12" w14:textId="6548893C" w:rsidR="006C5183" w:rsidRPr="007B1C46" w:rsidRDefault="006C5183" w:rsidP="002821C3">
      <w:pPr>
        <w:pStyle w:val="para"/>
        <w:numPr>
          <w:ilvl w:val="1"/>
          <w:numId w:val="6"/>
        </w:numPr>
        <w:ind w:hanging="720"/>
        <w:rPr>
          <w:rFonts w:ascii="Arial" w:hAnsi="Arial" w:cs="Arial"/>
          <w:szCs w:val="20"/>
        </w:rPr>
      </w:pPr>
      <w:r w:rsidRPr="00AF19AC">
        <w:rPr>
          <w:rFonts w:ascii="Arial" w:hAnsi="Arial" w:cs="Arial"/>
          <w:szCs w:val="20"/>
        </w:rPr>
        <w:t xml:space="preserve">References to a statute is a reference to such enactment as amended or re-enacted from time to time and every statute that may be substituted in whole or in part and the  regulations, bylaws or other subsidiary legislation made pursuant to such statute; </w:t>
      </w:r>
    </w:p>
    <w:p w14:paraId="03783ED4" w14:textId="77777777" w:rsidR="006C5183" w:rsidRPr="00AF19AC" w:rsidRDefault="006C5183" w:rsidP="00AF19AC">
      <w:pPr>
        <w:pStyle w:val="para"/>
        <w:ind w:left="0" w:hanging="720"/>
        <w:rPr>
          <w:rFonts w:ascii="Arial" w:hAnsi="Arial" w:cs="Arial"/>
          <w:szCs w:val="20"/>
        </w:rPr>
      </w:pPr>
    </w:p>
    <w:p w14:paraId="370F02D7" w14:textId="551A017E" w:rsidR="006C5183" w:rsidRPr="007B1C46" w:rsidRDefault="006C5183" w:rsidP="002821C3">
      <w:pPr>
        <w:pStyle w:val="para"/>
        <w:numPr>
          <w:ilvl w:val="1"/>
          <w:numId w:val="6"/>
        </w:numPr>
        <w:ind w:hanging="720"/>
        <w:rPr>
          <w:rFonts w:ascii="Arial" w:hAnsi="Arial" w:cs="Arial"/>
          <w:szCs w:val="20"/>
        </w:rPr>
      </w:pPr>
      <w:r w:rsidRPr="00AF19AC">
        <w:rPr>
          <w:rFonts w:ascii="Arial" w:hAnsi="Arial" w:cs="Arial"/>
          <w:szCs w:val="20"/>
        </w:rPr>
        <w:t xml:space="preserve">If a derivative form of a term or expression that is defined in this </w:t>
      </w:r>
      <w:r w:rsidR="004268A8">
        <w:rPr>
          <w:rFonts w:ascii="Arial" w:hAnsi="Arial" w:cs="Arial"/>
          <w:szCs w:val="20"/>
        </w:rPr>
        <w:t>Agreement</w:t>
      </w:r>
      <w:r w:rsidRPr="00AF19AC">
        <w:rPr>
          <w:rFonts w:ascii="Arial" w:hAnsi="Arial" w:cs="Arial"/>
          <w:szCs w:val="20"/>
        </w:rPr>
        <w:t xml:space="preserve"> is also used in this </w:t>
      </w:r>
      <w:r w:rsidR="004268A8">
        <w:rPr>
          <w:rFonts w:ascii="Arial" w:hAnsi="Arial" w:cs="Arial"/>
          <w:szCs w:val="20"/>
        </w:rPr>
        <w:t>Agreement</w:t>
      </w:r>
      <w:r w:rsidRPr="00AF19AC">
        <w:rPr>
          <w:rFonts w:ascii="Arial" w:hAnsi="Arial" w:cs="Arial"/>
          <w:szCs w:val="20"/>
        </w:rPr>
        <w:t>, such derivative form shall have a meaning that corresponds to such term or expression in the context in which it is used</w:t>
      </w:r>
      <w:r w:rsidR="00EF43FE">
        <w:rPr>
          <w:rFonts w:ascii="Arial" w:hAnsi="Arial" w:cs="Arial"/>
          <w:szCs w:val="20"/>
        </w:rPr>
        <w:t>.</w:t>
      </w:r>
      <w:r w:rsidR="00EF43FE" w:rsidRPr="007B1C46">
        <w:rPr>
          <w:rFonts w:ascii="Arial" w:hAnsi="Arial" w:cs="Arial"/>
          <w:szCs w:val="20"/>
        </w:rPr>
        <w:t xml:space="preserve"> </w:t>
      </w:r>
    </w:p>
    <w:p w14:paraId="096ECFD3" w14:textId="176D0393" w:rsidR="006C5183" w:rsidRPr="006D20FA" w:rsidRDefault="00EF43FE" w:rsidP="006D20FA">
      <w:pPr>
        <w:pStyle w:val="para"/>
        <w:keepLines/>
        <w:suppressAutoHyphens/>
        <w:ind w:left="1440"/>
        <w:rPr>
          <w:rFonts w:cs="Arial"/>
          <w:spacing w:val="-3"/>
          <w:szCs w:val="20"/>
          <w:u w:val="single"/>
          <w:lang w:val="en-GB"/>
        </w:rPr>
      </w:pPr>
      <w:r w:rsidRPr="006D20FA">
        <w:rPr>
          <w:rFonts w:ascii="Arial" w:hAnsi="Arial" w:cs="Arial"/>
          <w:szCs w:val="20"/>
        </w:rPr>
        <w:t xml:space="preserve">  </w:t>
      </w:r>
    </w:p>
    <w:p w14:paraId="7B27911D" w14:textId="77777777" w:rsidR="006C5183" w:rsidRPr="007B1C46" w:rsidRDefault="006C5183" w:rsidP="001A75C4">
      <w:pPr>
        <w:keepLines/>
        <w:suppressAutoHyphens/>
        <w:rPr>
          <w:rFonts w:cs="Arial"/>
          <w:spacing w:val="-3"/>
          <w:szCs w:val="20"/>
          <w:u w:val="single"/>
          <w:lang w:val="en-GB"/>
        </w:rPr>
      </w:pPr>
    </w:p>
    <w:p w14:paraId="37F6FFF8" w14:textId="77777777" w:rsidR="00201561" w:rsidRPr="0085604D" w:rsidRDefault="00201561" w:rsidP="002821C3">
      <w:pPr>
        <w:pStyle w:val="Heading1"/>
        <w:numPr>
          <w:ilvl w:val="0"/>
          <w:numId w:val="22"/>
        </w:numPr>
        <w:ind w:left="720" w:hanging="720"/>
      </w:pPr>
      <w:bookmarkStart w:id="4" w:name="_Toc464196298"/>
      <w:r w:rsidRPr="0085604D">
        <w:t>Consideration</w:t>
      </w:r>
      <w:bookmarkEnd w:id="4"/>
    </w:p>
    <w:p w14:paraId="19C69F71" w14:textId="77777777" w:rsidR="00201561" w:rsidRPr="007B1C46" w:rsidRDefault="00201561" w:rsidP="001A75C4">
      <w:pPr>
        <w:keepLines/>
        <w:suppressAutoHyphens/>
        <w:rPr>
          <w:rFonts w:cs="Arial"/>
          <w:spacing w:val="-3"/>
          <w:szCs w:val="20"/>
          <w:u w:val="single"/>
          <w:lang w:val="en-GB"/>
        </w:rPr>
      </w:pPr>
    </w:p>
    <w:p w14:paraId="3F3B7FCA" w14:textId="19376C34" w:rsidR="00201561" w:rsidRPr="00FA5E53" w:rsidRDefault="009223B7" w:rsidP="002821C3">
      <w:pPr>
        <w:keepLines/>
        <w:numPr>
          <w:ilvl w:val="0"/>
          <w:numId w:val="7"/>
        </w:numPr>
        <w:suppressAutoHyphens/>
        <w:ind w:left="720" w:hanging="720"/>
        <w:rPr>
          <w:rFonts w:cs="Arial"/>
          <w:spacing w:val="-3"/>
          <w:szCs w:val="20"/>
          <w:lang w:val="en-GB"/>
        </w:rPr>
      </w:pPr>
      <w:r w:rsidRPr="00FA5E53">
        <w:rPr>
          <w:rFonts w:cs="Arial"/>
          <w:spacing w:val="-3"/>
          <w:szCs w:val="20"/>
          <w:lang w:val="en-GB"/>
        </w:rPr>
        <w:t>Grantee</w:t>
      </w:r>
      <w:r w:rsidR="00201561" w:rsidRPr="00FA5E53">
        <w:rPr>
          <w:rFonts w:cs="Arial"/>
          <w:spacing w:val="-3"/>
          <w:szCs w:val="20"/>
          <w:lang w:val="en-GB"/>
        </w:rPr>
        <w:t xml:space="preserve"> agrees to pay </w:t>
      </w:r>
      <w:r w:rsidRPr="00FA5E53">
        <w:rPr>
          <w:rFonts w:cs="Arial"/>
          <w:spacing w:val="-3"/>
          <w:szCs w:val="20"/>
          <w:lang w:val="en-GB"/>
        </w:rPr>
        <w:t>Grantor</w:t>
      </w:r>
      <w:r w:rsidR="00FA5E53" w:rsidRPr="00FA5E53">
        <w:rPr>
          <w:rFonts w:cs="Arial"/>
          <w:spacing w:val="-3"/>
          <w:szCs w:val="20"/>
          <w:lang w:val="en-GB"/>
        </w:rPr>
        <w:t xml:space="preserve"> </w:t>
      </w:r>
      <w:r w:rsidR="0069565E" w:rsidRPr="00FA5E53">
        <w:rPr>
          <w:rFonts w:cs="Arial"/>
          <w:spacing w:val="-3"/>
          <w:szCs w:val="20"/>
          <w:lang w:val="en-GB"/>
        </w:rPr>
        <w:t>the</w:t>
      </w:r>
      <w:r w:rsidR="0085604D">
        <w:rPr>
          <w:rFonts w:cs="Arial"/>
          <w:spacing w:val="-3"/>
          <w:szCs w:val="20"/>
          <w:lang w:val="en-GB"/>
        </w:rPr>
        <w:t xml:space="preserve"> </w:t>
      </w:r>
      <w:r w:rsidR="00FA5E53">
        <w:rPr>
          <w:rFonts w:cs="Arial"/>
          <w:spacing w:val="-3"/>
          <w:szCs w:val="20"/>
          <w:lang w:val="en-GB"/>
        </w:rPr>
        <w:t>Rate</w:t>
      </w:r>
      <w:r w:rsidR="00792BC7">
        <w:rPr>
          <w:rFonts w:cs="Arial"/>
          <w:spacing w:val="-3"/>
          <w:szCs w:val="20"/>
          <w:lang w:val="en-GB"/>
        </w:rPr>
        <w:t>s</w:t>
      </w:r>
      <w:r w:rsidR="00FA5E53">
        <w:rPr>
          <w:rFonts w:cs="Arial"/>
          <w:spacing w:val="-3"/>
          <w:szCs w:val="20"/>
          <w:lang w:val="en-GB"/>
        </w:rPr>
        <w:t xml:space="preserve"> </w:t>
      </w:r>
      <w:r w:rsidR="00201561" w:rsidRPr="00AF19AC">
        <w:rPr>
          <w:rFonts w:cs="Arial"/>
          <w:spacing w:val="-3"/>
          <w:szCs w:val="20"/>
          <w:lang w:val="en-GB"/>
        </w:rPr>
        <w:t>as set forth under the heading “Consideration” in Schedule “A”.</w:t>
      </w:r>
    </w:p>
    <w:p w14:paraId="68A24B83" w14:textId="77777777" w:rsidR="006404E8" w:rsidRPr="007B1C46" w:rsidRDefault="006404E8" w:rsidP="00AF19AC">
      <w:pPr>
        <w:keepLines/>
        <w:suppressAutoHyphens/>
        <w:ind w:left="720"/>
        <w:rPr>
          <w:rFonts w:cs="Arial"/>
          <w:spacing w:val="-3"/>
          <w:szCs w:val="20"/>
          <w:lang w:val="en-GB"/>
        </w:rPr>
      </w:pPr>
    </w:p>
    <w:p w14:paraId="3537C658" w14:textId="3093C84B" w:rsidR="006404E8" w:rsidRPr="0085604D" w:rsidRDefault="006404E8" w:rsidP="002821C3">
      <w:pPr>
        <w:pStyle w:val="ListParagraph"/>
        <w:keepLines/>
        <w:numPr>
          <w:ilvl w:val="1"/>
          <w:numId w:val="44"/>
        </w:numPr>
        <w:suppressAutoHyphens/>
        <w:rPr>
          <w:rFonts w:cs="Arial"/>
          <w:spacing w:val="-3"/>
          <w:szCs w:val="20"/>
          <w:lang w:val="en-GB"/>
        </w:rPr>
      </w:pPr>
      <w:r w:rsidRPr="0085604D">
        <w:rPr>
          <w:rFonts w:cs="Arial"/>
          <w:spacing w:val="-3"/>
          <w:szCs w:val="20"/>
          <w:lang w:val="en-GB"/>
        </w:rPr>
        <w:t xml:space="preserve">Payment is due </w:t>
      </w:r>
      <w:r w:rsidR="00CC6F2F">
        <w:rPr>
          <w:rFonts w:cs="Arial"/>
          <w:spacing w:val="-3"/>
          <w:szCs w:val="20"/>
          <w:lang w:val="en-GB"/>
        </w:rPr>
        <w:t xml:space="preserve">as </w:t>
      </w:r>
      <w:r w:rsidR="00FB6E3D" w:rsidRPr="0085604D">
        <w:rPr>
          <w:rFonts w:cs="Arial"/>
          <w:spacing w:val="-3"/>
          <w:szCs w:val="20"/>
          <w:lang w:val="en-GB"/>
        </w:rPr>
        <w:t>described on the invoice</w:t>
      </w:r>
      <w:r w:rsidR="00154339">
        <w:rPr>
          <w:rFonts w:cs="Arial"/>
          <w:spacing w:val="-3"/>
          <w:szCs w:val="20"/>
          <w:lang w:val="en-GB"/>
        </w:rPr>
        <w:t>(s)</w:t>
      </w:r>
      <w:r w:rsidRPr="0085604D">
        <w:rPr>
          <w:rFonts w:cs="Arial"/>
          <w:spacing w:val="-3"/>
          <w:szCs w:val="20"/>
          <w:lang w:val="en-GB"/>
        </w:rPr>
        <w:t>.</w:t>
      </w:r>
    </w:p>
    <w:p w14:paraId="37C0EB12" w14:textId="77777777" w:rsidR="0085604D" w:rsidRPr="0085604D" w:rsidRDefault="0085604D" w:rsidP="0085604D">
      <w:pPr>
        <w:pStyle w:val="ListParagraph"/>
        <w:keepLines/>
        <w:suppressAutoHyphens/>
        <w:rPr>
          <w:rFonts w:cs="Arial"/>
          <w:spacing w:val="-3"/>
          <w:szCs w:val="20"/>
          <w:lang w:val="en-GB"/>
        </w:rPr>
      </w:pPr>
    </w:p>
    <w:p w14:paraId="2B26C2D6" w14:textId="32149737" w:rsidR="00881A50" w:rsidRPr="00B7662A" w:rsidRDefault="000B4D1B" w:rsidP="002821C3">
      <w:pPr>
        <w:pStyle w:val="ListParagraph"/>
        <w:keepLines/>
        <w:numPr>
          <w:ilvl w:val="0"/>
          <w:numId w:val="49"/>
        </w:numPr>
        <w:suppressAutoHyphens/>
        <w:ind w:left="720" w:hanging="720"/>
        <w:rPr>
          <w:rFonts w:cs="Arial"/>
          <w:color w:val="FF0000"/>
          <w:spacing w:val="-3"/>
          <w:szCs w:val="20"/>
          <w:lang w:val="en-GB"/>
        </w:rPr>
      </w:pPr>
      <w:r w:rsidRPr="00B7662A">
        <w:rPr>
          <w:rFonts w:cs="Arial"/>
          <w:spacing w:val="-3"/>
          <w:szCs w:val="20"/>
          <w:lang w:val="en-GB"/>
        </w:rPr>
        <w:t>R</w:t>
      </w:r>
      <w:r w:rsidR="002C7565" w:rsidRPr="00B7662A">
        <w:rPr>
          <w:rFonts w:cs="Arial"/>
          <w:spacing w:val="-3"/>
          <w:szCs w:val="20"/>
          <w:lang w:val="en-GB"/>
        </w:rPr>
        <w:t>ates may be amended by Grantor with sixty (60) days written notice to Grantee.  Any increase in rates must be reasonable</w:t>
      </w:r>
      <w:r w:rsidR="00F52447" w:rsidRPr="00B7662A">
        <w:rPr>
          <w:rFonts w:cs="Arial"/>
          <w:spacing w:val="-3"/>
          <w:szCs w:val="20"/>
          <w:lang w:val="en-GB"/>
        </w:rPr>
        <w:t>.</w:t>
      </w:r>
    </w:p>
    <w:p w14:paraId="6882FCDF" w14:textId="77777777" w:rsidR="00B7662A" w:rsidRDefault="00B7662A" w:rsidP="00B7662A">
      <w:pPr>
        <w:keepLines/>
        <w:suppressAutoHyphens/>
        <w:rPr>
          <w:rFonts w:cs="Arial"/>
          <w:color w:val="FF0000"/>
          <w:spacing w:val="-3"/>
          <w:szCs w:val="20"/>
          <w:lang w:val="en-GB"/>
        </w:rPr>
      </w:pPr>
    </w:p>
    <w:p w14:paraId="1282389D" w14:textId="77777777" w:rsidR="00201561" w:rsidRPr="00B7662A" w:rsidRDefault="009223B7" w:rsidP="002821C3">
      <w:pPr>
        <w:pStyle w:val="ListParagraph"/>
        <w:keepLines/>
        <w:numPr>
          <w:ilvl w:val="0"/>
          <w:numId w:val="49"/>
        </w:numPr>
        <w:suppressAutoHyphens/>
        <w:ind w:left="720" w:hanging="720"/>
        <w:rPr>
          <w:rFonts w:cs="Arial"/>
          <w:spacing w:val="-3"/>
          <w:szCs w:val="20"/>
          <w:lang w:val="en-GB"/>
        </w:rPr>
      </w:pPr>
      <w:r w:rsidRPr="00B7662A">
        <w:rPr>
          <w:rFonts w:cs="Arial"/>
          <w:spacing w:val="-3"/>
          <w:szCs w:val="20"/>
          <w:lang w:val="en-GB"/>
        </w:rPr>
        <w:t>Grantor</w:t>
      </w:r>
      <w:r w:rsidR="00201561" w:rsidRPr="00B7662A">
        <w:rPr>
          <w:rFonts w:cs="Arial"/>
          <w:spacing w:val="-3"/>
          <w:szCs w:val="20"/>
          <w:lang w:val="en-GB"/>
        </w:rPr>
        <w:t xml:space="preserve"> shall invoice </w:t>
      </w:r>
      <w:r w:rsidR="00AB05D6" w:rsidRPr="00B7662A">
        <w:rPr>
          <w:rFonts w:cs="Arial"/>
          <w:spacing w:val="-3"/>
          <w:szCs w:val="20"/>
          <w:lang w:val="en-GB"/>
        </w:rPr>
        <w:t xml:space="preserve">the maintenance </w:t>
      </w:r>
      <w:r w:rsidR="00FA5E53" w:rsidRPr="00B7662A">
        <w:rPr>
          <w:rFonts w:cs="Arial"/>
          <w:spacing w:val="-3"/>
          <w:szCs w:val="20"/>
          <w:lang w:val="en-GB"/>
        </w:rPr>
        <w:t>R</w:t>
      </w:r>
      <w:r w:rsidR="00AB05D6" w:rsidRPr="00B7662A">
        <w:rPr>
          <w:rFonts w:cs="Arial"/>
          <w:spacing w:val="-3"/>
          <w:szCs w:val="20"/>
          <w:lang w:val="en-GB"/>
        </w:rPr>
        <w:t xml:space="preserve">ate to </w:t>
      </w:r>
      <w:r w:rsidRPr="00B7662A">
        <w:rPr>
          <w:rFonts w:cs="Arial"/>
          <w:spacing w:val="-3"/>
          <w:szCs w:val="20"/>
          <w:lang w:val="en-GB"/>
        </w:rPr>
        <w:t>Grantee</w:t>
      </w:r>
      <w:r w:rsidR="00201561" w:rsidRPr="00B7662A">
        <w:rPr>
          <w:rFonts w:cs="Arial"/>
          <w:spacing w:val="-3"/>
          <w:szCs w:val="20"/>
          <w:lang w:val="en-GB"/>
        </w:rPr>
        <w:t xml:space="preserve"> at monthly intervals or such other reasonable intervals as </w:t>
      </w:r>
      <w:r w:rsidRPr="00B7662A">
        <w:rPr>
          <w:rFonts w:cs="Arial"/>
          <w:spacing w:val="-3"/>
          <w:szCs w:val="20"/>
          <w:lang w:val="en-GB"/>
        </w:rPr>
        <w:t>Grantor</w:t>
      </w:r>
      <w:r w:rsidR="00201561" w:rsidRPr="00B7662A">
        <w:rPr>
          <w:rFonts w:cs="Arial"/>
          <w:spacing w:val="-3"/>
          <w:szCs w:val="20"/>
          <w:lang w:val="en-GB"/>
        </w:rPr>
        <w:t xml:space="preserve"> may desire and </w:t>
      </w:r>
      <w:r w:rsidRPr="00B7662A">
        <w:rPr>
          <w:rFonts w:cs="Arial"/>
          <w:spacing w:val="-3"/>
          <w:szCs w:val="20"/>
          <w:lang w:val="en-GB"/>
        </w:rPr>
        <w:t>Grantee</w:t>
      </w:r>
      <w:r w:rsidR="00201561" w:rsidRPr="00B7662A">
        <w:rPr>
          <w:rFonts w:cs="Arial"/>
          <w:spacing w:val="-3"/>
          <w:szCs w:val="20"/>
          <w:lang w:val="en-GB"/>
        </w:rPr>
        <w:t xml:space="preserve"> shall submit payment in the manner described on the invoice(s).</w:t>
      </w:r>
    </w:p>
    <w:p w14:paraId="28C28F4A" w14:textId="77777777" w:rsidR="00201561" w:rsidRPr="007B1C46" w:rsidRDefault="00201561" w:rsidP="001A75C4">
      <w:pPr>
        <w:keepLines/>
        <w:suppressAutoHyphens/>
        <w:rPr>
          <w:rFonts w:cs="Arial"/>
          <w:spacing w:val="-3"/>
          <w:szCs w:val="20"/>
          <w:lang w:val="en-GB"/>
        </w:rPr>
      </w:pPr>
    </w:p>
    <w:p w14:paraId="4AFFE2D3" w14:textId="77777777" w:rsidR="00201561" w:rsidRPr="007B1C46" w:rsidRDefault="00821B9C" w:rsidP="00646F15">
      <w:pPr>
        <w:keepLines/>
        <w:suppressAutoHyphens/>
        <w:ind w:left="720" w:hanging="720"/>
        <w:rPr>
          <w:rFonts w:cs="Arial"/>
          <w:spacing w:val="-3"/>
          <w:szCs w:val="20"/>
          <w:lang w:val="en-GB"/>
        </w:rPr>
      </w:pPr>
      <w:r w:rsidRPr="007B1C46">
        <w:rPr>
          <w:rFonts w:cs="Arial"/>
          <w:spacing w:val="-3"/>
          <w:szCs w:val="20"/>
          <w:lang w:val="en-GB"/>
        </w:rPr>
        <w:t>4</w:t>
      </w:r>
      <w:r w:rsidR="00201561" w:rsidRPr="007B1C46">
        <w:rPr>
          <w:rFonts w:cs="Arial"/>
          <w:spacing w:val="-3"/>
          <w:szCs w:val="20"/>
          <w:lang w:val="en-GB"/>
        </w:rPr>
        <w:t>.</w:t>
      </w:r>
      <w:r w:rsidR="00881A50">
        <w:rPr>
          <w:rFonts w:cs="Arial"/>
          <w:spacing w:val="-3"/>
          <w:szCs w:val="20"/>
          <w:lang w:val="en-GB"/>
        </w:rPr>
        <w:t>5</w:t>
      </w:r>
      <w:r w:rsidR="00201561" w:rsidRPr="007B1C46">
        <w:rPr>
          <w:rFonts w:cs="Arial"/>
          <w:spacing w:val="-3"/>
          <w:szCs w:val="20"/>
          <w:lang w:val="en-GB"/>
        </w:rPr>
        <w:tab/>
      </w:r>
      <w:r w:rsidR="009223B7" w:rsidRPr="007B1C46">
        <w:rPr>
          <w:rFonts w:cs="Arial"/>
          <w:spacing w:val="-3"/>
          <w:szCs w:val="20"/>
          <w:lang w:val="en-GB"/>
        </w:rPr>
        <w:t>Grantor</w:t>
      </w:r>
      <w:r w:rsidR="00201561" w:rsidRPr="007B1C46">
        <w:rPr>
          <w:rFonts w:cs="Arial"/>
          <w:spacing w:val="-3"/>
          <w:szCs w:val="20"/>
          <w:lang w:val="en-GB"/>
        </w:rPr>
        <w:t xml:space="preserve"> shall be entitled to charge interest on any amounts that remain outstanding after thirty (30) days from </w:t>
      </w:r>
      <w:r w:rsidR="009223B7" w:rsidRPr="007B1C46">
        <w:rPr>
          <w:rFonts w:cs="Arial"/>
          <w:spacing w:val="-3"/>
          <w:szCs w:val="20"/>
          <w:lang w:val="en-GB"/>
        </w:rPr>
        <w:t>Grantee</w:t>
      </w:r>
      <w:r w:rsidR="00201561" w:rsidRPr="007B1C46">
        <w:rPr>
          <w:rFonts w:cs="Arial"/>
          <w:spacing w:val="-3"/>
          <w:szCs w:val="20"/>
          <w:lang w:val="en-GB"/>
        </w:rPr>
        <w:t xml:space="preserve">’s receipt of the invoice at the rate of two (2) percent per annum higher than the prime rate from the day that payment is due until the day it is paid, regardless of whether </w:t>
      </w:r>
      <w:r w:rsidR="009223B7" w:rsidRPr="007B1C46">
        <w:rPr>
          <w:rFonts w:cs="Arial"/>
          <w:spacing w:val="-3"/>
          <w:szCs w:val="20"/>
          <w:lang w:val="en-GB"/>
        </w:rPr>
        <w:t>Grantor</w:t>
      </w:r>
      <w:r w:rsidR="00201561" w:rsidRPr="007B1C46">
        <w:rPr>
          <w:rFonts w:cs="Arial"/>
          <w:spacing w:val="-3"/>
          <w:szCs w:val="20"/>
          <w:lang w:val="en-GB"/>
        </w:rPr>
        <w:t xml:space="preserve"> has notified </w:t>
      </w:r>
      <w:r w:rsidR="009223B7" w:rsidRPr="007B1C46">
        <w:rPr>
          <w:rFonts w:cs="Arial"/>
          <w:spacing w:val="-3"/>
          <w:szCs w:val="20"/>
          <w:lang w:val="en-GB"/>
        </w:rPr>
        <w:t>Grantee</w:t>
      </w:r>
      <w:r w:rsidR="00201561" w:rsidRPr="007B1C46">
        <w:rPr>
          <w:rFonts w:cs="Arial"/>
          <w:spacing w:val="-3"/>
          <w:szCs w:val="20"/>
          <w:lang w:val="en-GB"/>
        </w:rPr>
        <w:t xml:space="preserve"> in advance of its intention to charge interest with respect to that unpaid amount. The “prime rate” shall mean the annual rate of interest announced from time to time by the Bank of Canada as a reference rate then in effect.</w:t>
      </w:r>
    </w:p>
    <w:p w14:paraId="55AD836E" w14:textId="77777777" w:rsidR="00201561" w:rsidRPr="007B1C46" w:rsidRDefault="00201561" w:rsidP="00646F15">
      <w:pPr>
        <w:keepLines/>
        <w:suppressAutoHyphens/>
        <w:ind w:left="720" w:hanging="720"/>
        <w:rPr>
          <w:rFonts w:cs="Arial"/>
          <w:spacing w:val="-3"/>
          <w:szCs w:val="20"/>
          <w:lang w:val="en-GB"/>
        </w:rPr>
      </w:pPr>
    </w:p>
    <w:p w14:paraId="7C97F770" w14:textId="77777777" w:rsidR="00201561" w:rsidRPr="007B1C46" w:rsidRDefault="00821B9C" w:rsidP="00646F15">
      <w:pPr>
        <w:keepLines/>
        <w:suppressAutoHyphens/>
        <w:ind w:left="720" w:hanging="720"/>
        <w:rPr>
          <w:rFonts w:cs="Arial"/>
          <w:spacing w:val="-3"/>
          <w:szCs w:val="20"/>
          <w:lang w:val="en-GB"/>
        </w:rPr>
      </w:pPr>
      <w:r w:rsidRPr="007B1C46">
        <w:rPr>
          <w:rFonts w:cs="Arial"/>
          <w:spacing w:val="-3"/>
          <w:szCs w:val="20"/>
          <w:lang w:val="en-GB"/>
        </w:rPr>
        <w:t>4</w:t>
      </w:r>
      <w:r w:rsidR="00201561" w:rsidRPr="007B1C46">
        <w:rPr>
          <w:rFonts w:cs="Arial"/>
          <w:spacing w:val="-3"/>
          <w:szCs w:val="20"/>
          <w:lang w:val="en-GB"/>
        </w:rPr>
        <w:t>.</w:t>
      </w:r>
      <w:r w:rsidR="00881A50">
        <w:rPr>
          <w:rFonts w:cs="Arial"/>
          <w:spacing w:val="-3"/>
          <w:szCs w:val="20"/>
          <w:lang w:val="en-GB"/>
        </w:rPr>
        <w:t>6</w:t>
      </w:r>
      <w:r w:rsidR="00201561" w:rsidRPr="007B1C46">
        <w:rPr>
          <w:rFonts w:cs="Arial"/>
          <w:spacing w:val="-3"/>
          <w:szCs w:val="20"/>
          <w:lang w:val="en-GB"/>
        </w:rPr>
        <w:tab/>
        <w:t xml:space="preserve">In the event </w:t>
      </w:r>
      <w:r w:rsidR="009223B7" w:rsidRPr="007B1C46">
        <w:rPr>
          <w:rFonts w:cs="Arial"/>
          <w:spacing w:val="-3"/>
          <w:szCs w:val="20"/>
          <w:lang w:val="en-GB"/>
        </w:rPr>
        <w:t>Grantor</w:t>
      </w:r>
      <w:r w:rsidR="00201561" w:rsidRPr="007B1C46">
        <w:rPr>
          <w:rFonts w:cs="Arial"/>
          <w:spacing w:val="-3"/>
          <w:szCs w:val="20"/>
          <w:lang w:val="en-GB"/>
        </w:rPr>
        <w:t xml:space="preserve"> is required to collect any taxes, assessments, fees or charges on behalf of any governmental authority including, without limitation, Federal Goods and Services Taxes, from </w:t>
      </w:r>
      <w:r w:rsidR="009223B7" w:rsidRPr="007B1C46">
        <w:rPr>
          <w:rFonts w:cs="Arial"/>
          <w:spacing w:val="-3"/>
          <w:szCs w:val="20"/>
          <w:lang w:val="en-GB"/>
        </w:rPr>
        <w:t>Grantee</w:t>
      </w:r>
      <w:r w:rsidR="00201561" w:rsidRPr="007B1C46">
        <w:rPr>
          <w:rFonts w:cs="Arial"/>
          <w:spacing w:val="-3"/>
          <w:szCs w:val="20"/>
          <w:lang w:val="en-GB"/>
        </w:rPr>
        <w:t xml:space="preserve"> with respect to any transaction occurring as a result of this Agreement, then </w:t>
      </w:r>
      <w:r w:rsidR="009223B7" w:rsidRPr="007B1C46">
        <w:rPr>
          <w:rFonts w:cs="Arial"/>
          <w:spacing w:val="-3"/>
          <w:szCs w:val="20"/>
          <w:lang w:val="en-GB"/>
        </w:rPr>
        <w:t>Grantee</w:t>
      </w:r>
      <w:r w:rsidR="00201561" w:rsidRPr="007B1C46">
        <w:rPr>
          <w:rFonts w:cs="Arial"/>
          <w:spacing w:val="-3"/>
          <w:szCs w:val="20"/>
          <w:lang w:val="en-GB"/>
        </w:rPr>
        <w:t xml:space="preserve"> shall pay the amount of such taxes, assessments, fees or charges to </w:t>
      </w:r>
      <w:r w:rsidR="009223B7" w:rsidRPr="007B1C46">
        <w:rPr>
          <w:rFonts w:cs="Arial"/>
          <w:spacing w:val="-3"/>
          <w:szCs w:val="20"/>
          <w:lang w:val="en-GB"/>
        </w:rPr>
        <w:t>Grantor</w:t>
      </w:r>
      <w:r w:rsidR="00201561" w:rsidRPr="007B1C46">
        <w:rPr>
          <w:rFonts w:cs="Arial"/>
          <w:spacing w:val="-3"/>
          <w:szCs w:val="20"/>
          <w:lang w:val="en-GB"/>
        </w:rPr>
        <w:t xml:space="preserve">, and </w:t>
      </w:r>
      <w:r w:rsidR="009223B7" w:rsidRPr="007B1C46">
        <w:rPr>
          <w:rFonts w:cs="Arial"/>
          <w:spacing w:val="-3"/>
          <w:szCs w:val="20"/>
          <w:lang w:val="en-GB"/>
        </w:rPr>
        <w:t>Grantor</w:t>
      </w:r>
      <w:r w:rsidR="00201561" w:rsidRPr="007B1C46">
        <w:rPr>
          <w:rFonts w:cs="Arial"/>
          <w:spacing w:val="-3"/>
          <w:szCs w:val="20"/>
          <w:lang w:val="en-GB"/>
        </w:rPr>
        <w:t xml:space="preserve"> shall remit those amounts to the relevant taxing authority as required by law.</w:t>
      </w:r>
    </w:p>
    <w:p w14:paraId="6CFC73C7" w14:textId="77777777" w:rsidR="00AB05D6" w:rsidRPr="007B1C46" w:rsidRDefault="00AB05D6" w:rsidP="00646F15">
      <w:pPr>
        <w:keepLines/>
        <w:suppressAutoHyphens/>
        <w:ind w:left="720" w:hanging="720"/>
        <w:rPr>
          <w:rFonts w:cs="Arial"/>
          <w:spacing w:val="-3"/>
          <w:szCs w:val="20"/>
          <w:lang w:val="en-GB"/>
        </w:rPr>
      </w:pPr>
    </w:p>
    <w:p w14:paraId="2BF28F4E" w14:textId="77777777" w:rsidR="00AB05D6" w:rsidRDefault="00AB05D6" w:rsidP="00646F15">
      <w:pPr>
        <w:keepLines/>
        <w:suppressAutoHyphens/>
        <w:ind w:left="720" w:hanging="720"/>
        <w:rPr>
          <w:rFonts w:cs="Arial"/>
          <w:spacing w:val="-3"/>
          <w:szCs w:val="20"/>
          <w:lang w:val="en-GB"/>
        </w:rPr>
      </w:pPr>
      <w:r w:rsidRPr="007B1C46">
        <w:rPr>
          <w:rFonts w:cs="Arial"/>
          <w:spacing w:val="-3"/>
          <w:szCs w:val="20"/>
          <w:lang w:val="en-GB"/>
        </w:rPr>
        <w:lastRenderedPageBreak/>
        <w:t>4.</w:t>
      </w:r>
      <w:r w:rsidR="00881A50">
        <w:rPr>
          <w:rFonts w:cs="Arial"/>
          <w:spacing w:val="-3"/>
          <w:szCs w:val="20"/>
          <w:lang w:val="en-GB"/>
        </w:rPr>
        <w:t>7</w:t>
      </w:r>
      <w:r w:rsidRPr="007B1C46">
        <w:rPr>
          <w:rFonts w:cs="Arial"/>
          <w:spacing w:val="-3"/>
          <w:szCs w:val="20"/>
          <w:lang w:val="en-GB"/>
        </w:rPr>
        <w:tab/>
        <w:t>Rates are exclusive of GST.</w:t>
      </w:r>
    </w:p>
    <w:p w14:paraId="49544323" w14:textId="77777777" w:rsidR="005B7E3A" w:rsidRPr="007B1C46" w:rsidRDefault="005B7E3A" w:rsidP="00646F15">
      <w:pPr>
        <w:keepLines/>
        <w:suppressAutoHyphens/>
        <w:ind w:left="720" w:hanging="720"/>
        <w:rPr>
          <w:rFonts w:cs="Arial"/>
          <w:spacing w:val="-3"/>
          <w:szCs w:val="20"/>
          <w:lang w:val="en-GB"/>
        </w:rPr>
      </w:pPr>
    </w:p>
    <w:p w14:paraId="5DFD7354" w14:textId="77777777" w:rsidR="00201561" w:rsidRPr="007B1C46" w:rsidRDefault="00201561" w:rsidP="00646F15">
      <w:pPr>
        <w:pStyle w:val="Heading1"/>
        <w:numPr>
          <w:ilvl w:val="0"/>
          <w:numId w:val="0"/>
        </w:numPr>
        <w:rPr>
          <w:lang w:val="en-GB"/>
        </w:rPr>
      </w:pPr>
    </w:p>
    <w:p w14:paraId="5F3E4165" w14:textId="77777777" w:rsidR="00201561" w:rsidRPr="007B1C46" w:rsidRDefault="00201561" w:rsidP="002821C3">
      <w:pPr>
        <w:pStyle w:val="Heading1"/>
        <w:numPr>
          <w:ilvl w:val="0"/>
          <w:numId w:val="43"/>
        </w:numPr>
        <w:rPr>
          <w:i/>
          <w:iCs/>
          <w:lang w:val="en-GB"/>
        </w:rPr>
      </w:pPr>
      <w:bookmarkStart w:id="5" w:name="_Toc464196299"/>
      <w:r w:rsidRPr="007B1C46">
        <w:t>Change of</w:t>
      </w:r>
      <w:r w:rsidRPr="007B1C46">
        <w:rPr>
          <w:lang w:val="en-GB"/>
        </w:rPr>
        <w:t xml:space="preserve"> Status</w:t>
      </w:r>
      <w:bookmarkEnd w:id="5"/>
    </w:p>
    <w:p w14:paraId="725F9E66" w14:textId="77777777" w:rsidR="00201561" w:rsidRPr="007B1C46" w:rsidRDefault="00201561" w:rsidP="00B15179">
      <w:pPr>
        <w:keepLines/>
        <w:suppressAutoHyphens/>
        <w:rPr>
          <w:rFonts w:cs="Arial"/>
          <w:i/>
          <w:iCs/>
          <w:spacing w:val="-3"/>
          <w:szCs w:val="20"/>
          <w:u w:val="single"/>
          <w:lang w:val="en-GB"/>
        </w:rPr>
      </w:pPr>
    </w:p>
    <w:p w14:paraId="594C9FAC" w14:textId="054CDE36" w:rsidR="00C66CA6" w:rsidRDefault="000B4D1B" w:rsidP="002821C3">
      <w:pPr>
        <w:pStyle w:val="ListParagraph"/>
        <w:keepLines/>
        <w:numPr>
          <w:ilvl w:val="1"/>
          <w:numId w:val="43"/>
        </w:numPr>
        <w:suppressAutoHyphens/>
        <w:rPr>
          <w:rFonts w:cs="Arial"/>
          <w:spacing w:val="-3"/>
          <w:szCs w:val="20"/>
          <w:lang w:val="en-GB"/>
        </w:rPr>
      </w:pPr>
      <w:r>
        <w:rPr>
          <w:rFonts w:cs="Arial"/>
          <w:spacing w:val="-3"/>
          <w:szCs w:val="20"/>
          <w:lang w:val="en-GB"/>
        </w:rPr>
        <w:t xml:space="preserve">Unless otherwise set out in Schedule “A”, </w:t>
      </w:r>
      <w:r w:rsidR="009223B7" w:rsidRPr="00285AA9">
        <w:rPr>
          <w:rFonts w:cs="Arial"/>
          <w:spacing w:val="-3"/>
          <w:szCs w:val="20"/>
          <w:lang w:val="en-GB"/>
        </w:rPr>
        <w:t>Grantor</w:t>
      </w:r>
      <w:r w:rsidR="00C66CA6" w:rsidRPr="00285AA9">
        <w:rPr>
          <w:rFonts w:cs="Arial"/>
          <w:spacing w:val="-3"/>
          <w:szCs w:val="20"/>
          <w:lang w:val="en-GB"/>
        </w:rPr>
        <w:t xml:space="preserve"> shall invoice </w:t>
      </w:r>
      <w:r w:rsidR="009223B7" w:rsidRPr="00285AA9">
        <w:rPr>
          <w:rFonts w:cs="Arial"/>
          <w:spacing w:val="-3"/>
          <w:szCs w:val="20"/>
          <w:lang w:val="en-GB"/>
        </w:rPr>
        <w:t>Grantee</w:t>
      </w:r>
      <w:r w:rsidR="00C66CA6" w:rsidRPr="00285AA9">
        <w:rPr>
          <w:rFonts w:cs="Arial"/>
          <w:spacing w:val="-3"/>
          <w:szCs w:val="20"/>
          <w:lang w:val="en-GB"/>
        </w:rPr>
        <w:t xml:space="preserve"> based on </w:t>
      </w:r>
      <w:r>
        <w:rPr>
          <w:rFonts w:cs="Arial"/>
          <w:spacing w:val="-3"/>
          <w:szCs w:val="20"/>
          <w:lang w:val="en-GB"/>
        </w:rPr>
        <w:t xml:space="preserve">Status of </w:t>
      </w:r>
      <w:r w:rsidR="00674D8D" w:rsidRPr="00285AA9">
        <w:rPr>
          <w:rFonts w:cs="Arial"/>
          <w:spacing w:val="-3"/>
          <w:szCs w:val="20"/>
          <w:lang w:val="en-GB"/>
        </w:rPr>
        <w:t>W</w:t>
      </w:r>
      <w:r w:rsidR="00C66CA6" w:rsidRPr="00285AA9">
        <w:rPr>
          <w:rFonts w:cs="Arial"/>
          <w:spacing w:val="-3"/>
          <w:szCs w:val="20"/>
          <w:lang w:val="en-GB"/>
        </w:rPr>
        <w:t>ell</w:t>
      </w:r>
      <w:r w:rsidR="00AB05D6" w:rsidRPr="00285AA9">
        <w:rPr>
          <w:rFonts w:cs="Arial"/>
          <w:spacing w:val="-3"/>
          <w:szCs w:val="20"/>
          <w:lang w:val="en-GB"/>
        </w:rPr>
        <w:t>/</w:t>
      </w:r>
      <w:r w:rsidR="00674D8D" w:rsidRPr="00285AA9">
        <w:rPr>
          <w:rFonts w:cs="Arial"/>
          <w:spacing w:val="-3"/>
          <w:szCs w:val="20"/>
          <w:lang w:val="en-GB"/>
        </w:rPr>
        <w:t>F</w:t>
      </w:r>
      <w:r w:rsidR="00AB05D6" w:rsidRPr="00285AA9">
        <w:rPr>
          <w:rFonts w:cs="Arial"/>
          <w:spacing w:val="-3"/>
          <w:szCs w:val="20"/>
          <w:lang w:val="en-GB"/>
        </w:rPr>
        <w:t>acility</w:t>
      </w:r>
      <w:r w:rsidR="004C5B87" w:rsidRPr="00285AA9">
        <w:rPr>
          <w:rFonts w:cs="Arial"/>
          <w:spacing w:val="-3"/>
          <w:szCs w:val="20"/>
          <w:lang w:val="en-GB"/>
        </w:rPr>
        <w:t xml:space="preserve"> </w:t>
      </w:r>
      <w:r>
        <w:rPr>
          <w:rFonts w:cs="Arial"/>
          <w:spacing w:val="-3"/>
          <w:szCs w:val="20"/>
          <w:lang w:val="en-GB"/>
        </w:rPr>
        <w:t>obtained from</w:t>
      </w:r>
      <w:r w:rsidR="00FB114B" w:rsidRPr="00285AA9">
        <w:rPr>
          <w:rFonts w:cs="Arial"/>
          <w:spacing w:val="-3"/>
          <w:szCs w:val="20"/>
          <w:lang w:val="en-GB"/>
        </w:rPr>
        <w:t xml:space="preserve"> the appropriate </w:t>
      </w:r>
      <w:r w:rsidR="00674D8D" w:rsidRPr="00285AA9">
        <w:rPr>
          <w:rFonts w:cs="Arial"/>
          <w:spacing w:val="-3"/>
          <w:szCs w:val="20"/>
          <w:lang w:val="en-GB"/>
        </w:rPr>
        <w:t>R</w:t>
      </w:r>
      <w:r w:rsidR="00C66CA6" w:rsidRPr="00285AA9">
        <w:rPr>
          <w:rFonts w:cs="Arial"/>
          <w:spacing w:val="-3"/>
          <w:szCs w:val="20"/>
          <w:lang w:val="en-GB"/>
        </w:rPr>
        <w:t xml:space="preserve">egulatory </w:t>
      </w:r>
      <w:r w:rsidR="00674D8D" w:rsidRPr="00285AA9">
        <w:rPr>
          <w:rFonts w:cs="Arial"/>
          <w:spacing w:val="-3"/>
          <w:szCs w:val="20"/>
          <w:lang w:val="en-GB"/>
        </w:rPr>
        <w:t>B</w:t>
      </w:r>
      <w:r w:rsidR="00C66CA6" w:rsidRPr="00285AA9">
        <w:rPr>
          <w:rFonts w:cs="Arial"/>
          <w:spacing w:val="-3"/>
          <w:szCs w:val="20"/>
          <w:lang w:val="en-GB"/>
        </w:rPr>
        <w:t>ody</w:t>
      </w:r>
      <w:r w:rsidR="004D49D1">
        <w:rPr>
          <w:rFonts w:cs="Arial"/>
          <w:spacing w:val="-3"/>
          <w:szCs w:val="20"/>
          <w:lang w:val="en-GB"/>
        </w:rPr>
        <w:t xml:space="preserve">.  </w:t>
      </w:r>
      <w:r w:rsidR="00C66CA6" w:rsidRPr="00285AA9">
        <w:rPr>
          <w:rFonts w:cs="Arial"/>
          <w:spacing w:val="-3"/>
          <w:szCs w:val="20"/>
          <w:lang w:val="en-GB"/>
        </w:rPr>
        <w:t xml:space="preserve">Changes in </w:t>
      </w:r>
      <w:r w:rsidR="00674D8D" w:rsidRPr="00285AA9">
        <w:rPr>
          <w:rFonts w:cs="Arial"/>
          <w:spacing w:val="-3"/>
          <w:szCs w:val="20"/>
          <w:lang w:val="en-GB"/>
        </w:rPr>
        <w:t>S</w:t>
      </w:r>
      <w:r w:rsidR="00C66CA6" w:rsidRPr="00285AA9">
        <w:rPr>
          <w:rFonts w:cs="Arial"/>
          <w:spacing w:val="-3"/>
          <w:szCs w:val="20"/>
          <w:lang w:val="en-GB"/>
        </w:rPr>
        <w:t xml:space="preserve">tatus of </w:t>
      </w:r>
      <w:r w:rsidR="00674D8D" w:rsidRPr="00285AA9">
        <w:rPr>
          <w:rFonts w:cs="Arial"/>
          <w:spacing w:val="-3"/>
          <w:szCs w:val="20"/>
          <w:lang w:val="en-GB"/>
        </w:rPr>
        <w:t>W</w:t>
      </w:r>
      <w:r w:rsidR="00C66CA6" w:rsidRPr="00285AA9">
        <w:rPr>
          <w:rFonts w:cs="Arial"/>
          <w:spacing w:val="-3"/>
          <w:szCs w:val="20"/>
          <w:lang w:val="en-GB"/>
        </w:rPr>
        <w:t>ell</w:t>
      </w:r>
      <w:r w:rsidR="00AB05D6" w:rsidRPr="00285AA9">
        <w:rPr>
          <w:rFonts w:cs="Arial"/>
          <w:spacing w:val="-3"/>
          <w:szCs w:val="20"/>
          <w:lang w:val="en-GB"/>
        </w:rPr>
        <w:t>/</w:t>
      </w:r>
      <w:r w:rsidR="00674D8D" w:rsidRPr="00285AA9">
        <w:rPr>
          <w:rFonts w:cs="Arial"/>
          <w:spacing w:val="-3"/>
          <w:szCs w:val="20"/>
          <w:lang w:val="en-GB"/>
        </w:rPr>
        <w:t>F</w:t>
      </w:r>
      <w:r w:rsidR="00AB05D6" w:rsidRPr="00285AA9">
        <w:rPr>
          <w:rFonts w:cs="Arial"/>
          <w:spacing w:val="-3"/>
          <w:szCs w:val="20"/>
          <w:lang w:val="en-GB"/>
        </w:rPr>
        <w:t>acility</w:t>
      </w:r>
      <w:r w:rsidR="004C5B87" w:rsidRPr="00285AA9">
        <w:rPr>
          <w:rFonts w:cs="Arial"/>
          <w:spacing w:val="-3"/>
          <w:szCs w:val="20"/>
          <w:lang w:val="en-GB"/>
        </w:rPr>
        <w:t xml:space="preserve">, </w:t>
      </w:r>
      <w:r w:rsidR="00C66CA6" w:rsidRPr="00285AA9">
        <w:rPr>
          <w:rFonts w:cs="Arial"/>
          <w:spacing w:val="-3"/>
          <w:szCs w:val="20"/>
          <w:lang w:val="en-GB"/>
        </w:rPr>
        <w:t xml:space="preserve">for billing purposes, shall become effective </w:t>
      </w:r>
      <w:r w:rsidR="004C5B87" w:rsidRPr="00285AA9">
        <w:rPr>
          <w:rFonts w:cs="Arial"/>
          <w:spacing w:val="-3"/>
          <w:szCs w:val="20"/>
          <w:lang w:val="en-GB"/>
        </w:rPr>
        <w:t>on the first day of the month in which the status change occur</w:t>
      </w:r>
      <w:r w:rsidR="00515266">
        <w:rPr>
          <w:rFonts w:cs="Arial"/>
          <w:spacing w:val="-3"/>
          <w:szCs w:val="20"/>
          <w:lang w:val="en-GB"/>
        </w:rPr>
        <w:t>s</w:t>
      </w:r>
      <w:r w:rsidR="00C66CA6" w:rsidRPr="00285AA9">
        <w:rPr>
          <w:rFonts w:cs="Arial"/>
          <w:spacing w:val="-3"/>
          <w:szCs w:val="20"/>
          <w:lang w:val="en-GB"/>
        </w:rPr>
        <w:t>.</w:t>
      </w:r>
    </w:p>
    <w:p w14:paraId="3A3B46F3" w14:textId="77777777" w:rsidR="00285AA9" w:rsidRPr="00285AA9" w:rsidRDefault="00285AA9" w:rsidP="00285AA9">
      <w:pPr>
        <w:pStyle w:val="ListParagraph"/>
        <w:keepLines/>
        <w:suppressAutoHyphens/>
        <w:rPr>
          <w:rFonts w:cs="Arial"/>
          <w:spacing w:val="-3"/>
          <w:szCs w:val="20"/>
          <w:lang w:val="en-GB"/>
        </w:rPr>
      </w:pPr>
    </w:p>
    <w:p w14:paraId="1FEEAA96" w14:textId="3A7BC3B1" w:rsidR="00B81D21" w:rsidRPr="00B81D21" w:rsidRDefault="00515266" w:rsidP="002821C3">
      <w:pPr>
        <w:pStyle w:val="ListParagraph"/>
        <w:keepLines/>
        <w:numPr>
          <w:ilvl w:val="1"/>
          <w:numId w:val="43"/>
        </w:numPr>
        <w:suppressAutoHyphens/>
        <w:rPr>
          <w:rFonts w:cs="Arial"/>
          <w:spacing w:val="-3"/>
          <w:szCs w:val="20"/>
          <w:lang w:val="en-GB"/>
        </w:rPr>
      </w:pPr>
      <w:r w:rsidRPr="002A01AB">
        <w:rPr>
          <w:bCs/>
          <w:iCs/>
          <w:spacing w:val="-3"/>
          <w:lang w:val="en-GB"/>
        </w:rPr>
        <w:t xml:space="preserve">Notwithstanding Clause 5.1, Grantor may, at its sole discretion, accept </w:t>
      </w:r>
      <w:r w:rsidR="00444171">
        <w:rPr>
          <w:bCs/>
          <w:iCs/>
          <w:spacing w:val="-3"/>
          <w:lang w:val="en-GB"/>
        </w:rPr>
        <w:t xml:space="preserve">changes </w:t>
      </w:r>
      <w:r w:rsidRPr="002A01AB">
        <w:rPr>
          <w:bCs/>
          <w:iCs/>
          <w:spacing w:val="-3"/>
          <w:lang w:val="en-GB"/>
        </w:rPr>
        <w:t>in Status of Well/Facility from Grantee</w:t>
      </w:r>
      <w:r w:rsidR="00444171">
        <w:rPr>
          <w:bCs/>
          <w:iCs/>
          <w:spacing w:val="-3"/>
          <w:lang w:val="en-GB"/>
        </w:rPr>
        <w:t xml:space="preserve"> and Grantee shall promptly notify the Grantor of the nature and time of all changes in Status of Well/Facility</w:t>
      </w:r>
      <w:r w:rsidRPr="002A01AB">
        <w:rPr>
          <w:bCs/>
          <w:iCs/>
          <w:spacing w:val="-3"/>
          <w:lang w:val="en-GB"/>
        </w:rPr>
        <w:t>.  Such updates, for billing purposes, will become effective the first day of the month following the month in which the notice was received by Grantor.</w:t>
      </w:r>
    </w:p>
    <w:p w14:paraId="4DAC1653" w14:textId="77777777" w:rsidR="00B81D21" w:rsidRPr="00B81D21" w:rsidRDefault="00B81D21" w:rsidP="00B81D21">
      <w:pPr>
        <w:pStyle w:val="ListParagraph"/>
        <w:rPr>
          <w:rFonts w:cs="Arial"/>
          <w:spacing w:val="-3"/>
          <w:szCs w:val="20"/>
          <w:lang w:val="en-GB"/>
        </w:rPr>
      </w:pPr>
    </w:p>
    <w:p w14:paraId="3EC8A698" w14:textId="28145420" w:rsidR="00285AA9" w:rsidRPr="00285AA9" w:rsidRDefault="00285AA9" w:rsidP="00B81D21">
      <w:pPr>
        <w:pStyle w:val="ListParagraph"/>
        <w:keepLines/>
        <w:suppressAutoHyphens/>
        <w:rPr>
          <w:rFonts w:cs="Arial"/>
          <w:spacing w:val="-3"/>
          <w:szCs w:val="20"/>
          <w:lang w:val="en-GB"/>
        </w:rPr>
      </w:pPr>
    </w:p>
    <w:p w14:paraId="4B01FBB7" w14:textId="4E5A6271" w:rsidR="00E3446D" w:rsidRPr="007B1C46" w:rsidRDefault="00E3446D" w:rsidP="002A01AB">
      <w:pPr>
        <w:pStyle w:val="ListParagraph"/>
        <w:keepNext/>
        <w:contextualSpacing w:val="0"/>
        <w:outlineLvl w:val="0"/>
        <w:rPr>
          <w:rFonts w:cs="Arial"/>
          <w:b/>
          <w:bCs/>
          <w:vanish/>
          <w:kern w:val="28"/>
          <w:szCs w:val="20"/>
          <w:lang w:val="en-GB"/>
        </w:rPr>
      </w:pPr>
    </w:p>
    <w:p w14:paraId="262288E1" w14:textId="77777777" w:rsidR="00E3446D" w:rsidRPr="007B1C46" w:rsidRDefault="00E3446D" w:rsidP="002A01AB">
      <w:pPr>
        <w:pStyle w:val="ListParagraph"/>
        <w:keepNext/>
        <w:contextualSpacing w:val="0"/>
        <w:outlineLvl w:val="0"/>
        <w:rPr>
          <w:rFonts w:cs="Arial"/>
          <w:b/>
          <w:bCs/>
          <w:vanish/>
          <w:kern w:val="28"/>
          <w:szCs w:val="20"/>
          <w:lang w:val="en-GB"/>
        </w:rPr>
      </w:pPr>
    </w:p>
    <w:p w14:paraId="15E9DAB6" w14:textId="77777777" w:rsidR="00064CFA" w:rsidRPr="007B1C46" w:rsidRDefault="00064CFA" w:rsidP="002821C3">
      <w:pPr>
        <w:pStyle w:val="Heading1"/>
        <w:numPr>
          <w:ilvl w:val="0"/>
          <w:numId w:val="43"/>
        </w:numPr>
        <w:rPr>
          <w:lang w:val="en-GB"/>
        </w:rPr>
      </w:pPr>
      <w:bookmarkStart w:id="6" w:name="_Toc464196300"/>
      <w:r w:rsidRPr="007B1C46">
        <w:rPr>
          <w:lang w:val="en-GB"/>
        </w:rPr>
        <w:t>Grantor Responsibilities</w:t>
      </w:r>
      <w:bookmarkEnd w:id="6"/>
    </w:p>
    <w:p w14:paraId="477829B8" w14:textId="77777777" w:rsidR="00064CFA" w:rsidRPr="007B1C46" w:rsidRDefault="00064CFA" w:rsidP="001A75C4">
      <w:pPr>
        <w:ind w:left="720" w:hanging="720"/>
        <w:rPr>
          <w:rFonts w:cs="Arial"/>
          <w:szCs w:val="20"/>
          <w:lang w:val="en-GB"/>
        </w:rPr>
      </w:pPr>
    </w:p>
    <w:p w14:paraId="67E55B1F" w14:textId="77777777" w:rsidR="00064CFA" w:rsidRPr="007B1C46" w:rsidRDefault="00064CFA" w:rsidP="001A75C4">
      <w:pPr>
        <w:ind w:left="720" w:hanging="720"/>
        <w:rPr>
          <w:rFonts w:cs="Arial"/>
          <w:szCs w:val="20"/>
          <w:lang w:val="en-GB"/>
        </w:rPr>
      </w:pPr>
      <w:r w:rsidRPr="007B1C46">
        <w:rPr>
          <w:rFonts w:cs="Arial"/>
          <w:szCs w:val="20"/>
          <w:lang w:val="en-GB"/>
        </w:rPr>
        <w:t>6.1</w:t>
      </w:r>
      <w:r w:rsidRPr="007B1C46">
        <w:rPr>
          <w:rFonts w:cs="Arial"/>
          <w:szCs w:val="20"/>
          <w:lang w:val="en-GB"/>
        </w:rPr>
        <w:tab/>
        <w:t xml:space="preserve">Grantor grants to Grantee unimpeded access to the Road during the term of this </w:t>
      </w:r>
      <w:r w:rsidR="004268A8">
        <w:rPr>
          <w:rFonts w:cs="Arial"/>
          <w:szCs w:val="20"/>
          <w:lang w:val="en-GB"/>
        </w:rPr>
        <w:t>Agreement</w:t>
      </w:r>
      <w:r w:rsidRPr="007B1C46">
        <w:rPr>
          <w:rFonts w:cs="Arial"/>
          <w:szCs w:val="20"/>
          <w:lang w:val="en-GB"/>
        </w:rPr>
        <w:t xml:space="preserve">, except at such times as provided by this </w:t>
      </w:r>
      <w:r w:rsidR="004268A8">
        <w:rPr>
          <w:rFonts w:cs="Arial"/>
          <w:szCs w:val="20"/>
          <w:lang w:val="en-GB"/>
        </w:rPr>
        <w:t>Agreement</w:t>
      </w:r>
      <w:r w:rsidRPr="007B1C46">
        <w:rPr>
          <w:rFonts w:cs="Arial"/>
          <w:szCs w:val="20"/>
          <w:lang w:val="en-GB"/>
        </w:rPr>
        <w:t xml:space="preserve"> or as the Parties may agree in writing.</w:t>
      </w:r>
    </w:p>
    <w:p w14:paraId="64E5A7F3" w14:textId="77777777" w:rsidR="00064CFA" w:rsidRPr="007B1C46" w:rsidRDefault="00064CFA" w:rsidP="001A75C4">
      <w:pPr>
        <w:ind w:left="720" w:hanging="720"/>
        <w:rPr>
          <w:rFonts w:cs="Arial"/>
          <w:szCs w:val="20"/>
          <w:lang w:val="en-GB"/>
        </w:rPr>
      </w:pPr>
    </w:p>
    <w:p w14:paraId="59690080" w14:textId="77777777" w:rsidR="00064CFA" w:rsidRPr="007B1C46" w:rsidRDefault="00064CFA" w:rsidP="001A75C4">
      <w:pPr>
        <w:ind w:left="720" w:hanging="720"/>
        <w:rPr>
          <w:rFonts w:cs="Arial"/>
          <w:szCs w:val="20"/>
          <w:lang w:val="en-GB"/>
        </w:rPr>
      </w:pPr>
    </w:p>
    <w:p w14:paraId="6EF3680F" w14:textId="0BF0D90C" w:rsidR="00064CFA" w:rsidRPr="00DA583E" w:rsidRDefault="00064CFA" w:rsidP="00DA583E">
      <w:pPr>
        <w:pStyle w:val="Heading1"/>
        <w:numPr>
          <w:ilvl w:val="0"/>
          <w:numId w:val="38"/>
        </w:numPr>
        <w:ind w:left="720" w:hanging="720"/>
      </w:pPr>
      <w:bookmarkStart w:id="7" w:name="_Toc464196301"/>
      <w:r w:rsidRPr="00AF19AC">
        <w:t>Grantee Responsibilitie</w:t>
      </w:r>
      <w:bookmarkEnd w:id="7"/>
      <w:r w:rsidR="00DA583E">
        <w:t>s</w:t>
      </w:r>
    </w:p>
    <w:p w14:paraId="45C571CA" w14:textId="77777777" w:rsidR="00DA583E" w:rsidRDefault="00DA583E" w:rsidP="00646F15">
      <w:pPr>
        <w:pStyle w:val="para"/>
        <w:ind w:left="0"/>
        <w:rPr>
          <w:rFonts w:ascii="Arial" w:hAnsi="Arial" w:cs="Arial"/>
          <w:szCs w:val="20"/>
        </w:rPr>
      </w:pPr>
    </w:p>
    <w:p w14:paraId="5A56D25C" w14:textId="1A45711A" w:rsidR="002E4189" w:rsidRPr="00DA583E" w:rsidRDefault="00DA583E" w:rsidP="00DA583E">
      <w:pPr>
        <w:pStyle w:val="para"/>
        <w:numPr>
          <w:ilvl w:val="1"/>
          <w:numId w:val="38"/>
        </w:numPr>
        <w:tabs>
          <w:tab w:val="clear" w:pos="1296"/>
        </w:tabs>
        <w:ind w:left="720" w:hanging="720"/>
        <w:rPr>
          <w:rFonts w:ascii="Arial" w:hAnsi="Arial" w:cs="Arial"/>
          <w:szCs w:val="20"/>
        </w:rPr>
      </w:pPr>
      <w:r>
        <w:rPr>
          <w:rFonts w:ascii="Arial" w:hAnsi="Arial" w:cs="Arial"/>
          <w:szCs w:val="20"/>
        </w:rPr>
        <w:t>Grantee shall at all times comply with any and all applicable codes, statues, laws, regulations, permits, licenses, orders and directions of any governmental authority from time to time in force.</w:t>
      </w:r>
    </w:p>
    <w:p w14:paraId="4FD0F055" w14:textId="77777777" w:rsidR="002E4189" w:rsidRDefault="002E4189" w:rsidP="002E4189">
      <w:pPr>
        <w:pStyle w:val="ListParagraph"/>
        <w:rPr>
          <w:rFonts w:cs="Arial"/>
          <w:szCs w:val="20"/>
        </w:rPr>
      </w:pPr>
    </w:p>
    <w:p w14:paraId="6F11BFEB" w14:textId="22CE4229" w:rsidR="00CF4581" w:rsidRDefault="00DA583E" w:rsidP="00DA583E">
      <w:pPr>
        <w:pStyle w:val="ListParagraph"/>
        <w:ind w:hanging="720"/>
      </w:pPr>
      <w:r>
        <w:rPr>
          <w:rFonts w:cs="Arial"/>
          <w:szCs w:val="20"/>
        </w:rPr>
        <w:t>7.2</w:t>
      </w:r>
      <w:r>
        <w:rPr>
          <w:rFonts w:cs="Arial"/>
          <w:szCs w:val="20"/>
        </w:rPr>
        <w:tab/>
      </w:r>
      <w:r w:rsidR="00064CFA" w:rsidRPr="002E4189">
        <w:rPr>
          <w:rFonts w:cs="Arial"/>
          <w:szCs w:val="20"/>
        </w:rPr>
        <w:t xml:space="preserve">Grantee shall notify Grantor of any fault or defect in the Road, or any non-conformity with material obligations pursuant to this </w:t>
      </w:r>
      <w:r w:rsidR="004268A8" w:rsidRPr="002E4189">
        <w:rPr>
          <w:rFonts w:cs="Arial"/>
          <w:szCs w:val="20"/>
        </w:rPr>
        <w:t>Agreement</w:t>
      </w:r>
      <w:r w:rsidR="00064CFA" w:rsidRPr="002E4189">
        <w:rPr>
          <w:rFonts w:cs="Arial"/>
          <w:szCs w:val="20"/>
        </w:rPr>
        <w:t>, that Grantee observes.</w:t>
      </w:r>
    </w:p>
    <w:p w14:paraId="16FC8A9E" w14:textId="77777777" w:rsidR="00CF4581" w:rsidRDefault="00CF4581" w:rsidP="00DA583E">
      <w:pPr>
        <w:pStyle w:val="ListParagraph"/>
        <w:ind w:hanging="720"/>
        <w:rPr>
          <w:rFonts w:cs="Arial"/>
          <w:szCs w:val="20"/>
        </w:rPr>
      </w:pPr>
    </w:p>
    <w:p w14:paraId="0CBB45AA" w14:textId="226770A0" w:rsidR="00064CFA" w:rsidRDefault="00DA583E" w:rsidP="00DA583E">
      <w:pPr>
        <w:pStyle w:val="ListParagraph"/>
        <w:ind w:hanging="720"/>
        <w:rPr>
          <w:rFonts w:cs="Arial"/>
          <w:spacing w:val="-3"/>
          <w:szCs w:val="20"/>
          <w:lang w:val="en-GB"/>
        </w:rPr>
      </w:pPr>
      <w:r>
        <w:rPr>
          <w:rFonts w:cs="Arial"/>
          <w:szCs w:val="20"/>
        </w:rPr>
        <w:t>7.3</w:t>
      </w:r>
      <w:r>
        <w:rPr>
          <w:rFonts w:cs="Arial"/>
          <w:szCs w:val="20"/>
        </w:rPr>
        <w:tab/>
      </w:r>
      <w:r w:rsidR="0027068F">
        <w:rPr>
          <w:rFonts w:cs="Arial"/>
          <w:spacing w:val="-3"/>
          <w:szCs w:val="20"/>
          <w:lang w:val="en-GB"/>
        </w:rPr>
        <w:t xml:space="preserve">Upon termination of any Addendum, Grantee shall, if requested by Grantor, remove all culverts, installations and fixtures on the Road placed there for Grantee’s purposes.  If they are not removed within </w:t>
      </w:r>
      <w:r w:rsidR="00E778A7">
        <w:rPr>
          <w:rFonts w:cs="Arial"/>
          <w:spacing w:val="-3"/>
          <w:szCs w:val="20"/>
          <w:lang w:val="en-GB"/>
        </w:rPr>
        <w:t>thirty (</w:t>
      </w:r>
      <w:r w:rsidR="0027068F">
        <w:rPr>
          <w:rFonts w:cs="Arial"/>
          <w:spacing w:val="-3"/>
          <w:szCs w:val="20"/>
          <w:lang w:val="en-GB"/>
        </w:rPr>
        <w:t>30</w:t>
      </w:r>
      <w:r w:rsidR="00E778A7">
        <w:rPr>
          <w:rFonts w:cs="Arial"/>
          <w:spacing w:val="-3"/>
          <w:szCs w:val="20"/>
          <w:lang w:val="en-GB"/>
        </w:rPr>
        <w:t>)</w:t>
      </w:r>
      <w:r w:rsidR="0027068F">
        <w:rPr>
          <w:rFonts w:cs="Arial"/>
          <w:spacing w:val="-3"/>
          <w:szCs w:val="20"/>
          <w:lang w:val="en-GB"/>
        </w:rPr>
        <w:t xml:space="preserve"> days of such request, the Grantor shall have the right to remove such culverts, installations or fixtures and the Grantor shall invoice the Grantee the actual costs related thereto and Grantee shall pay the invoice in the manner described on the invoice.</w:t>
      </w:r>
    </w:p>
    <w:p w14:paraId="076C4F19" w14:textId="77777777" w:rsidR="0085604D" w:rsidRPr="0085604D" w:rsidRDefault="0085604D" w:rsidP="00DA583E">
      <w:pPr>
        <w:pStyle w:val="ListParagraph"/>
        <w:ind w:hanging="720"/>
        <w:rPr>
          <w:rFonts w:cs="Arial"/>
          <w:szCs w:val="20"/>
        </w:rPr>
      </w:pPr>
    </w:p>
    <w:p w14:paraId="6123185E" w14:textId="77777777" w:rsidR="0085604D" w:rsidRPr="007B1C46" w:rsidRDefault="0085604D" w:rsidP="0085604D">
      <w:pPr>
        <w:pStyle w:val="ListParagraph"/>
        <w:overflowPunct w:val="0"/>
        <w:adjustRightInd w:val="0"/>
        <w:rPr>
          <w:rFonts w:cs="Arial"/>
          <w:szCs w:val="20"/>
        </w:rPr>
      </w:pPr>
    </w:p>
    <w:p w14:paraId="1A6AC763" w14:textId="77777777" w:rsidR="00201561" w:rsidRPr="007B1C46" w:rsidRDefault="00201561" w:rsidP="002821C3">
      <w:pPr>
        <w:pStyle w:val="Heading1"/>
        <w:numPr>
          <w:ilvl w:val="0"/>
          <w:numId w:val="23"/>
        </w:numPr>
        <w:ind w:hanging="720"/>
        <w:rPr>
          <w:lang w:val="en-GB"/>
        </w:rPr>
      </w:pPr>
      <w:bookmarkStart w:id="8" w:name="_Toc464196302"/>
      <w:r w:rsidRPr="007B1C46">
        <w:rPr>
          <w:lang w:val="en-GB"/>
        </w:rPr>
        <w:t>Road Restrictions</w:t>
      </w:r>
      <w:bookmarkEnd w:id="8"/>
    </w:p>
    <w:p w14:paraId="0D6FD066" w14:textId="77777777" w:rsidR="00201561" w:rsidRPr="007B1C46" w:rsidRDefault="00201561" w:rsidP="001A75C4">
      <w:pPr>
        <w:keepLines/>
        <w:suppressAutoHyphens/>
        <w:rPr>
          <w:rFonts w:cs="Arial"/>
          <w:spacing w:val="-3"/>
          <w:szCs w:val="20"/>
          <w:lang w:val="en-GB"/>
        </w:rPr>
      </w:pPr>
    </w:p>
    <w:p w14:paraId="2D8F39CA" w14:textId="3A6E9599" w:rsidR="002821C3" w:rsidRPr="002821C3" w:rsidRDefault="009223B7" w:rsidP="002821C3">
      <w:pPr>
        <w:pStyle w:val="ListParagraph"/>
        <w:keepLines/>
        <w:numPr>
          <w:ilvl w:val="0"/>
          <w:numId w:val="50"/>
        </w:numPr>
        <w:suppressAutoHyphens/>
        <w:ind w:hanging="720"/>
        <w:rPr>
          <w:rFonts w:cs="Arial"/>
          <w:spacing w:val="-3"/>
          <w:szCs w:val="20"/>
          <w:lang w:val="en-GB"/>
        </w:rPr>
      </w:pPr>
      <w:r w:rsidRPr="002821C3">
        <w:rPr>
          <w:rFonts w:cs="Arial"/>
          <w:spacing w:val="-3"/>
          <w:szCs w:val="20"/>
          <w:lang w:val="en-GB"/>
        </w:rPr>
        <w:t>Grantor</w:t>
      </w:r>
      <w:r w:rsidR="00201561" w:rsidRPr="002821C3">
        <w:rPr>
          <w:rFonts w:cs="Arial"/>
          <w:spacing w:val="-3"/>
          <w:szCs w:val="20"/>
          <w:lang w:val="en-GB"/>
        </w:rPr>
        <w:t xml:space="preserve"> reserves to itself the exclusive control and operation of the Road and </w:t>
      </w:r>
      <w:r w:rsidRPr="002821C3">
        <w:rPr>
          <w:rFonts w:cs="Arial"/>
          <w:spacing w:val="-3"/>
          <w:szCs w:val="20"/>
          <w:lang w:val="en-GB"/>
        </w:rPr>
        <w:t>Grantee</w:t>
      </w:r>
      <w:r w:rsidR="00201561" w:rsidRPr="002821C3">
        <w:rPr>
          <w:rFonts w:cs="Arial"/>
          <w:spacing w:val="-3"/>
          <w:szCs w:val="20"/>
          <w:lang w:val="en-GB"/>
        </w:rPr>
        <w:t xml:space="preserve"> shall observe all load limits, speed limits,</w:t>
      </w:r>
      <w:r w:rsidR="00FE572F" w:rsidRPr="002821C3">
        <w:rPr>
          <w:rFonts w:cs="Arial"/>
          <w:spacing w:val="-3"/>
          <w:szCs w:val="20"/>
          <w:lang w:val="en-GB"/>
        </w:rPr>
        <w:t xml:space="preserve"> </w:t>
      </w:r>
      <w:r w:rsidR="00FB114B" w:rsidRPr="002821C3">
        <w:rPr>
          <w:rFonts w:cs="Arial"/>
          <w:spacing w:val="-3"/>
          <w:szCs w:val="20"/>
          <w:lang w:val="en-GB"/>
        </w:rPr>
        <w:t>R</w:t>
      </w:r>
      <w:r w:rsidR="00201561" w:rsidRPr="002821C3">
        <w:rPr>
          <w:rFonts w:cs="Arial"/>
          <w:spacing w:val="-3"/>
          <w:szCs w:val="20"/>
          <w:lang w:val="en-GB"/>
        </w:rPr>
        <w:t xml:space="preserve">oad </w:t>
      </w:r>
      <w:r w:rsidR="00674D8D" w:rsidRPr="002821C3">
        <w:rPr>
          <w:rFonts w:cs="Arial"/>
          <w:spacing w:val="-3"/>
          <w:szCs w:val="20"/>
          <w:lang w:val="en-GB"/>
        </w:rPr>
        <w:t>B</w:t>
      </w:r>
      <w:r w:rsidR="00201561" w:rsidRPr="002821C3">
        <w:rPr>
          <w:rFonts w:cs="Arial"/>
          <w:spacing w:val="-3"/>
          <w:szCs w:val="20"/>
          <w:lang w:val="en-GB"/>
        </w:rPr>
        <w:t>ans, closures and restrictions whether imposed by governmental authority or</w:t>
      </w:r>
      <w:r w:rsidR="00212CB5" w:rsidRPr="002821C3">
        <w:rPr>
          <w:rFonts w:cs="Arial"/>
          <w:spacing w:val="-3"/>
          <w:szCs w:val="20"/>
          <w:lang w:val="en-GB"/>
        </w:rPr>
        <w:t>, if it reasonably deems the Road conditions warrant such,</w:t>
      </w:r>
      <w:r w:rsidR="00201561" w:rsidRPr="002821C3">
        <w:rPr>
          <w:rFonts w:cs="Arial"/>
          <w:spacing w:val="-3"/>
          <w:szCs w:val="20"/>
          <w:lang w:val="en-GB"/>
        </w:rPr>
        <w:t xml:space="preserve"> by </w:t>
      </w:r>
      <w:r w:rsidRPr="002821C3">
        <w:rPr>
          <w:rFonts w:cs="Arial"/>
          <w:spacing w:val="-3"/>
          <w:szCs w:val="20"/>
          <w:lang w:val="en-GB"/>
        </w:rPr>
        <w:t>Grantor</w:t>
      </w:r>
      <w:r w:rsidR="00201561" w:rsidRPr="002821C3">
        <w:rPr>
          <w:rFonts w:cs="Arial"/>
          <w:spacing w:val="-3"/>
          <w:szCs w:val="20"/>
          <w:lang w:val="en-GB"/>
        </w:rPr>
        <w:t>.</w:t>
      </w:r>
    </w:p>
    <w:p w14:paraId="69B74251" w14:textId="77777777" w:rsidR="002821C3" w:rsidRDefault="002821C3" w:rsidP="002821C3">
      <w:pPr>
        <w:keepLines/>
        <w:suppressAutoHyphens/>
        <w:rPr>
          <w:rFonts w:cs="Arial"/>
          <w:spacing w:val="-3"/>
          <w:szCs w:val="20"/>
          <w:lang w:val="en-GB"/>
        </w:rPr>
      </w:pPr>
    </w:p>
    <w:p w14:paraId="36780E45" w14:textId="77777777" w:rsidR="002821C3" w:rsidRPr="002821C3" w:rsidRDefault="009223B7" w:rsidP="002821C3">
      <w:pPr>
        <w:pStyle w:val="ListParagraph"/>
        <w:keepLines/>
        <w:numPr>
          <w:ilvl w:val="0"/>
          <w:numId w:val="50"/>
        </w:numPr>
        <w:suppressAutoHyphens/>
        <w:ind w:hanging="720"/>
        <w:rPr>
          <w:rFonts w:cs="Arial"/>
          <w:spacing w:val="-3"/>
          <w:szCs w:val="20"/>
          <w:lang w:val="en-GB"/>
        </w:rPr>
      </w:pPr>
      <w:r w:rsidRPr="002821C3">
        <w:rPr>
          <w:rFonts w:cs="Arial"/>
          <w:spacing w:val="-3"/>
          <w:szCs w:val="20"/>
          <w:lang w:val="en-GB"/>
        </w:rPr>
        <w:t>Grantor</w:t>
      </w:r>
      <w:r w:rsidR="00572277" w:rsidRPr="002821C3">
        <w:rPr>
          <w:rFonts w:cs="Arial"/>
          <w:spacing w:val="-3"/>
          <w:szCs w:val="20"/>
          <w:lang w:val="en-GB"/>
        </w:rPr>
        <w:t xml:space="preserve"> shall</w:t>
      </w:r>
      <w:r w:rsidR="00D9581B" w:rsidRPr="002821C3">
        <w:rPr>
          <w:rFonts w:cs="Arial"/>
          <w:spacing w:val="-3"/>
          <w:szCs w:val="20"/>
          <w:lang w:val="en-GB"/>
        </w:rPr>
        <w:t>, on a best efforts basis,</w:t>
      </w:r>
      <w:r w:rsidR="00201561" w:rsidRPr="002821C3">
        <w:rPr>
          <w:rFonts w:cs="Arial"/>
          <w:spacing w:val="-3"/>
          <w:szCs w:val="20"/>
          <w:lang w:val="en-GB"/>
        </w:rPr>
        <w:t xml:space="preserve"> notify </w:t>
      </w:r>
      <w:r w:rsidRPr="002821C3">
        <w:rPr>
          <w:rFonts w:cs="Arial"/>
          <w:spacing w:val="-3"/>
          <w:szCs w:val="20"/>
          <w:lang w:val="en-GB"/>
        </w:rPr>
        <w:t>Grantee</w:t>
      </w:r>
      <w:r w:rsidR="00201561" w:rsidRPr="002821C3">
        <w:rPr>
          <w:rFonts w:cs="Arial"/>
          <w:spacing w:val="-3"/>
          <w:szCs w:val="20"/>
          <w:lang w:val="en-GB"/>
        </w:rPr>
        <w:t xml:space="preserve"> when anticipated closures or restrictions are to be imposed.</w:t>
      </w:r>
    </w:p>
    <w:p w14:paraId="39BFE1B3" w14:textId="77777777" w:rsidR="002821C3" w:rsidRDefault="002821C3" w:rsidP="002821C3">
      <w:pPr>
        <w:keepLines/>
        <w:suppressAutoHyphens/>
        <w:rPr>
          <w:rFonts w:cs="Arial"/>
          <w:spacing w:val="-3"/>
          <w:szCs w:val="20"/>
          <w:lang w:val="en-GB"/>
        </w:rPr>
      </w:pPr>
    </w:p>
    <w:p w14:paraId="2C46956D" w14:textId="36C835AC" w:rsidR="00B7662A" w:rsidRPr="002821C3" w:rsidRDefault="009223B7" w:rsidP="002821C3">
      <w:pPr>
        <w:pStyle w:val="ListParagraph"/>
        <w:keepLines/>
        <w:numPr>
          <w:ilvl w:val="0"/>
          <w:numId w:val="50"/>
        </w:numPr>
        <w:suppressAutoHyphens/>
        <w:ind w:hanging="720"/>
        <w:rPr>
          <w:rFonts w:cs="Arial"/>
          <w:spacing w:val="-3"/>
          <w:szCs w:val="20"/>
          <w:lang w:val="en-GB"/>
        </w:rPr>
      </w:pPr>
      <w:r w:rsidRPr="002821C3">
        <w:rPr>
          <w:rFonts w:cs="Arial"/>
          <w:spacing w:val="-3"/>
          <w:szCs w:val="20"/>
          <w:lang w:val="en-GB"/>
        </w:rPr>
        <w:t>Grantor</w:t>
      </w:r>
      <w:r w:rsidR="00201561" w:rsidRPr="002821C3">
        <w:rPr>
          <w:rFonts w:cs="Arial"/>
          <w:spacing w:val="-3"/>
          <w:szCs w:val="20"/>
          <w:lang w:val="en-GB"/>
        </w:rPr>
        <w:t xml:space="preserve"> shall not be liable for any loss or damage to </w:t>
      </w:r>
      <w:r w:rsidRPr="002821C3">
        <w:rPr>
          <w:rFonts w:cs="Arial"/>
          <w:spacing w:val="-3"/>
          <w:szCs w:val="20"/>
          <w:lang w:val="en-GB"/>
        </w:rPr>
        <w:t>Grantee</w:t>
      </w:r>
      <w:r w:rsidR="00201561" w:rsidRPr="002821C3">
        <w:rPr>
          <w:rFonts w:cs="Arial"/>
          <w:spacing w:val="-3"/>
          <w:szCs w:val="20"/>
          <w:lang w:val="en-GB"/>
        </w:rPr>
        <w:t xml:space="preserve"> as a result of the imposition of </w:t>
      </w:r>
      <w:r w:rsidR="00572277" w:rsidRPr="002821C3">
        <w:rPr>
          <w:rFonts w:cs="Arial"/>
          <w:spacing w:val="-3"/>
          <w:szCs w:val="20"/>
          <w:lang w:val="en-GB"/>
        </w:rPr>
        <w:t xml:space="preserve">any </w:t>
      </w:r>
      <w:r w:rsidR="00201561" w:rsidRPr="002821C3">
        <w:rPr>
          <w:rFonts w:cs="Arial"/>
          <w:spacing w:val="-3"/>
          <w:szCs w:val="20"/>
          <w:lang w:val="en-GB"/>
        </w:rPr>
        <w:t xml:space="preserve">limits, bans, closures and restrictions or of </w:t>
      </w:r>
      <w:r w:rsidR="00572277" w:rsidRPr="002821C3">
        <w:rPr>
          <w:rFonts w:cs="Arial"/>
          <w:spacing w:val="-3"/>
          <w:szCs w:val="20"/>
          <w:lang w:val="en-GB"/>
        </w:rPr>
        <w:t xml:space="preserve">any </w:t>
      </w:r>
      <w:r w:rsidR="00201561" w:rsidRPr="002821C3">
        <w:rPr>
          <w:rFonts w:cs="Arial"/>
          <w:spacing w:val="-3"/>
          <w:szCs w:val="20"/>
          <w:lang w:val="en-GB"/>
        </w:rPr>
        <w:t xml:space="preserve">failure to give reasonable notice thereof to </w:t>
      </w:r>
      <w:r w:rsidRPr="002821C3">
        <w:rPr>
          <w:rFonts w:cs="Arial"/>
          <w:spacing w:val="-3"/>
          <w:szCs w:val="20"/>
          <w:lang w:val="en-GB"/>
        </w:rPr>
        <w:t>Grantee</w:t>
      </w:r>
      <w:r w:rsidR="00201561" w:rsidRPr="002821C3">
        <w:rPr>
          <w:rFonts w:cs="Arial"/>
          <w:spacing w:val="-3"/>
          <w:szCs w:val="20"/>
          <w:lang w:val="en-GB"/>
        </w:rPr>
        <w:t>.</w:t>
      </w:r>
    </w:p>
    <w:p w14:paraId="11425E2E" w14:textId="77777777" w:rsidR="002821C3" w:rsidRDefault="002821C3" w:rsidP="002821C3">
      <w:pPr>
        <w:keepLines/>
        <w:suppressAutoHyphens/>
        <w:rPr>
          <w:rFonts w:cs="Arial"/>
          <w:spacing w:val="-3"/>
          <w:szCs w:val="20"/>
          <w:lang w:val="en-GB"/>
        </w:rPr>
      </w:pPr>
    </w:p>
    <w:p w14:paraId="543D9D71" w14:textId="75AD1CA1" w:rsidR="00201561" w:rsidRPr="002821C3" w:rsidRDefault="009223B7" w:rsidP="002821C3">
      <w:pPr>
        <w:pStyle w:val="ListParagraph"/>
        <w:keepLines/>
        <w:numPr>
          <w:ilvl w:val="0"/>
          <w:numId w:val="50"/>
        </w:numPr>
        <w:suppressAutoHyphens/>
        <w:ind w:hanging="720"/>
        <w:rPr>
          <w:rFonts w:cs="Arial"/>
          <w:spacing w:val="-3"/>
          <w:szCs w:val="20"/>
          <w:lang w:val="en-GB"/>
        </w:rPr>
      </w:pPr>
      <w:r w:rsidRPr="002821C3">
        <w:rPr>
          <w:rFonts w:cs="Arial"/>
          <w:spacing w:val="-3"/>
          <w:szCs w:val="20"/>
          <w:lang w:val="en-GB"/>
        </w:rPr>
        <w:t>Grantor</w:t>
      </w:r>
      <w:r w:rsidR="00201561" w:rsidRPr="002821C3">
        <w:rPr>
          <w:rFonts w:cs="Arial"/>
          <w:spacing w:val="-3"/>
          <w:szCs w:val="20"/>
          <w:lang w:val="en-GB"/>
        </w:rPr>
        <w:t xml:space="preserve"> reserves the right to control the entrances of any access road connected to the said Road and to control the location of signs and culvert installations at such access points.</w:t>
      </w:r>
    </w:p>
    <w:p w14:paraId="5ACDCCB8" w14:textId="58093E76" w:rsidR="00201561" w:rsidRPr="007B1C46" w:rsidRDefault="00201561" w:rsidP="00646F15">
      <w:pPr>
        <w:keepLines/>
        <w:suppressAutoHyphens/>
        <w:rPr>
          <w:rFonts w:cs="Arial"/>
          <w:spacing w:val="-3"/>
          <w:szCs w:val="20"/>
          <w:lang w:val="en-GB"/>
        </w:rPr>
      </w:pPr>
    </w:p>
    <w:p w14:paraId="2433926D" w14:textId="77777777" w:rsidR="00201561" w:rsidRPr="007B1C46" w:rsidRDefault="00201561" w:rsidP="00646F15">
      <w:pPr>
        <w:keepLines/>
        <w:suppressAutoHyphens/>
        <w:rPr>
          <w:rFonts w:cs="Arial"/>
          <w:spacing w:val="-3"/>
          <w:szCs w:val="20"/>
          <w:lang w:val="en-GB"/>
        </w:rPr>
      </w:pPr>
    </w:p>
    <w:p w14:paraId="6985226E" w14:textId="77777777" w:rsidR="00E3446D" w:rsidRPr="007B1C46" w:rsidRDefault="00E3446D" w:rsidP="002821C3">
      <w:pPr>
        <w:pStyle w:val="ListParagraph"/>
        <w:keepNext/>
        <w:numPr>
          <w:ilvl w:val="0"/>
          <w:numId w:val="24"/>
        </w:numPr>
        <w:contextualSpacing w:val="0"/>
        <w:outlineLvl w:val="0"/>
        <w:rPr>
          <w:rFonts w:cs="Arial"/>
          <w:b/>
          <w:bCs/>
          <w:vanish/>
          <w:kern w:val="28"/>
          <w:szCs w:val="20"/>
          <w:lang w:val="en-GB"/>
        </w:rPr>
      </w:pPr>
    </w:p>
    <w:p w14:paraId="3386D710" w14:textId="77777777" w:rsidR="00E3446D" w:rsidRPr="007B1C46" w:rsidRDefault="00E3446D" w:rsidP="002821C3">
      <w:pPr>
        <w:pStyle w:val="ListParagraph"/>
        <w:keepNext/>
        <w:numPr>
          <w:ilvl w:val="0"/>
          <w:numId w:val="24"/>
        </w:numPr>
        <w:contextualSpacing w:val="0"/>
        <w:outlineLvl w:val="0"/>
        <w:rPr>
          <w:rFonts w:cs="Arial"/>
          <w:b/>
          <w:bCs/>
          <w:vanish/>
          <w:kern w:val="28"/>
          <w:szCs w:val="20"/>
          <w:lang w:val="en-GB"/>
        </w:rPr>
      </w:pPr>
    </w:p>
    <w:p w14:paraId="56F55960" w14:textId="77777777" w:rsidR="00E3446D" w:rsidRPr="007B1C46" w:rsidRDefault="00E3446D" w:rsidP="002821C3">
      <w:pPr>
        <w:pStyle w:val="ListParagraph"/>
        <w:keepNext/>
        <w:numPr>
          <w:ilvl w:val="0"/>
          <w:numId w:val="24"/>
        </w:numPr>
        <w:contextualSpacing w:val="0"/>
        <w:outlineLvl w:val="0"/>
        <w:rPr>
          <w:rFonts w:cs="Arial"/>
          <w:b/>
          <w:bCs/>
          <w:vanish/>
          <w:kern w:val="28"/>
          <w:szCs w:val="20"/>
          <w:lang w:val="en-GB"/>
        </w:rPr>
      </w:pPr>
    </w:p>
    <w:p w14:paraId="1D72AC8A" w14:textId="77777777" w:rsidR="00E3446D" w:rsidRPr="007B1C46" w:rsidRDefault="00E3446D" w:rsidP="002821C3">
      <w:pPr>
        <w:pStyle w:val="ListParagraph"/>
        <w:keepNext/>
        <w:numPr>
          <w:ilvl w:val="0"/>
          <w:numId w:val="24"/>
        </w:numPr>
        <w:contextualSpacing w:val="0"/>
        <w:outlineLvl w:val="0"/>
        <w:rPr>
          <w:rFonts w:cs="Arial"/>
          <w:b/>
          <w:bCs/>
          <w:vanish/>
          <w:kern w:val="28"/>
          <w:szCs w:val="20"/>
          <w:lang w:val="en-GB"/>
        </w:rPr>
      </w:pPr>
    </w:p>
    <w:p w14:paraId="5351FCDA" w14:textId="77777777" w:rsidR="00E3446D" w:rsidRPr="007B1C46" w:rsidRDefault="00E3446D" w:rsidP="002821C3">
      <w:pPr>
        <w:pStyle w:val="ListParagraph"/>
        <w:keepNext/>
        <w:numPr>
          <w:ilvl w:val="0"/>
          <w:numId w:val="24"/>
        </w:numPr>
        <w:contextualSpacing w:val="0"/>
        <w:outlineLvl w:val="0"/>
        <w:rPr>
          <w:rFonts w:cs="Arial"/>
          <w:b/>
          <w:bCs/>
          <w:vanish/>
          <w:kern w:val="28"/>
          <w:szCs w:val="20"/>
          <w:lang w:val="en-GB"/>
        </w:rPr>
      </w:pPr>
    </w:p>
    <w:p w14:paraId="0B5E256B" w14:textId="77777777" w:rsidR="00201561" w:rsidRPr="007B1C46" w:rsidRDefault="00201561" w:rsidP="002821C3">
      <w:pPr>
        <w:pStyle w:val="Heading1"/>
        <w:numPr>
          <w:ilvl w:val="0"/>
          <w:numId w:val="24"/>
        </w:numPr>
        <w:ind w:hanging="720"/>
        <w:rPr>
          <w:lang w:val="en-GB"/>
        </w:rPr>
      </w:pPr>
      <w:bookmarkStart w:id="9" w:name="_Toc464196303"/>
      <w:r w:rsidRPr="007B1C46">
        <w:rPr>
          <w:lang w:val="en-GB"/>
        </w:rPr>
        <w:t>Maintenance</w:t>
      </w:r>
      <w:bookmarkEnd w:id="9"/>
    </w:p>
    <w:p w14:paraId="35CE34C4" w14:textId="77777777" w:rsidR="00201561" w:rsidRPr="007B1C46" w:rsidRDefault="00201561" w:rsidP="00B15179">
      <w:pPr>
        <w:keepLines/>
        <w:suppressAutoHyphens/>
        <w:ind w:left="720" w:hanging="720"/>
        <w:rPr>
          <w:rFonts w:cs="Arial"/>
          <w:spacing w:val="-3"/>
          <w:szCs w:val="20"/>
          <w:lang w:val="en-GB"/>
        </w:rPr>
      </w:pPr>
    </w:p>
    <w:p w14:paraId="42CB1433" w14:textId="07182BE6" w:rsidR="00ED14F4" w:rsidRPr="007B1C46" w:rsidRDefault="00ED14F4" w:rsidP="002821C3">
      <w:pPr>
        <w:pStyle w:val="ListParagraph"/>
        <w:keepLines/>
        <w:numPr>
          <w:ilvl w:val="0"/>
          <w:numId w:val="9"/>
        </w:numPr>
        <w:suppressAutoHyphens/>
        <w:ind w:hanging="720"/>
        <w:rPr>
          <w:rFonts w:cs="Arial"/>
          <w:spacing w:val="-3"/>
          <w:szCs w:val="20"/>
          <w:lang w:val="en-GB"/>
        </w:rPr>
      </w:pPr>
      <w:r w:rsidRPr="007B1C46">
        <w:rPr>
          <w:rFonts w:cs="Arial"/>
          <w:spacing w:val="-3"/>
          <w:szCs w:val="20"/>
          <w:lang w:val="en-GB"/>
        </w:rPr>
        <w:lastRenderedPageBreak/>
        <w:t xml:space="preserve">Grantor </w:t>
      </w:r>
      <w:r w:rsidR="00212CB5">
        <w:rPr>
          <w:rFonts w:cs="Arial"/>
          <w:spacing w:val="-3"/>
          <w:szCs w:val="20"/>
          <w:lang w:val="en-GB"/>
        </w:rPr>
        <w:t>shall</w:t>
      </w:r>
      <w:r w:rsidR="00212CB5" w:rsidRPr="007B1C46">
        <w:rPr>
          <w:rFonts w:cs="Arial"/>
          <w:spacing w:val="-3"/>
          <w:szCs w:val="20"/>
          <w:lang w:val="en-GB"/>
        </w:rPr>
        <w:t xml:space="preserve"> </w:t>
      </w:r>
      <w:r w:rsidRPr="007B1C46">
        <w:rPr>
          <w:rFonts w:cs="Arial"/>
          <w:spacing w:val="-3"/>
          <w:szCs w:val="20"/>
          <w:lang w:val="en-GB"/>
        </w:rPr>
        <w:t>perform and effect such maintenance and repairs to the Road as it deems necessary to maintain it in a condition acceptable for Grantor’s use.</w:t>
      </w:r>
    </w:p>
    <w:p w14:paraId="03D2CFEF" w14:textId="77777777" w:rsidR="00ED14F4" w:rsidRPr="00AF19AC" w:rsidRDefault="00ED14F4" w:rsidP="00AF19AC">
      <w:pPr>
        <w:pStyle w:val="ListParagraph"/>
        <w:jc w:val="left"/>
        <w:rPr>
          <w:rFonts w:cs="Arial"/>
          <w:spacing w:val="-3"/>
          <w:szCs w:val="20"/>
          <w:lang w:val="en-GB"/>
        </w:rPr>
      </w:pPr>
    </w:p>
    <w:p w14:paraId="497FAA69" w14:textId="77777777" w:rsidR="00ED14F4" w:rsidRPr="00AF19AC" w:rsidRDefault="00ED14F4" w:rsidP="002821C3">
      <w:pPr>
        <w:pStyle w:val="ListParagraph"/>
        <w:numPr>
          <w:ilvl w:val="0"/>
          <w:numId w:val="9"/>
        </w:numPr>
        <w:overflowPunct w:val="0"/>
        <w:adjustRightInd w:val="0"/>
        <w:ind w:hanging="720"/>
        <w:rPr>
          <w:rFonts w:cs="Arial"/>
          <w:szCs w:val="20"/>
        </w:rPr>
      </w:pPr>
      <w:r w:rsidRPr="00AF19AC">
        <w:rPr>
          <w:rFonts w:cs="Arial"/>
          <w:szCs w:val="20"/>
        </w:rPr>
        <w:t>Grantor has the right to enter on the Road at its discretion to effect maintenance and repairs and Grantor shall not be responsible or liable to compensate Grantee for any loss, injury, damage, inconvenience, or annoyance it may suffer from such entry.</w:t>
      </w:r>
    </w:p>
    <w:p w14:paraId="41B96CE4" w14:textId="77777777" w:rsidR="00770D6F" w:rsidRPr="007B1C46" w:rsidRDefault="00770D6F" w:rsidP="00AF19AC">
      <w:pPr>
        <w:pStyle w:val="ListParagraph"/>
        <w:keepLines/>
        <w:suppressAutoHyphens/>
        <w:ind w:hanging="720"/>
        <w:rPr>
          <w:rFonts w:cs="Arial"/>
          <w:spacing w:val="-3"/>
          <w:szCs w:val="20"/>
          <w:lang w:val="en-GB"/>
        </w:rPr>
      </w:pPr>
    </w:p>
    <w:p w14:paraId="01932C24" w14:textId="77777777" w:rsidR="00201561" w:rsidRPr="00AF19AC" w:rsidRDefault="00201561" w:rsidP="002821C3">
      <w:pPr>
        <w:pStyle w:val="ListParagraph"/>
        <w:keepLines/>
        <w:numPr>
          <w:ilvl w:val="0"/>
          <w:numId w:val="9"/>
        </w:numPr>
        <w:suppressAutoHyphens/>
        <w:ind w:hanging="720"/>
        <w:rPr>
          <w:rFonts w:cs="Arial"/>
          <w:spacing w:val="-3"/>
          <w:szCs w:val="20"/>
          <w:lang w:val="en-GB"/>
        </w:rPr>
      </w:pPr>
      <w:r w:rsidRPr="00AF19AC">
        <w:rPr>
          <w:rFonts w:cs="Arial"/>
          <w:spacing w:val="-3"/>
          <w:szCs w:val="20"/>
          <w:lang w:val="en-GB"/>
        </w:rPr>
        <w:t>Notwithstanding anything herein contained</w:t>
      </w:r>
      <w:r w:rsidR="00FB2399" w:rsidRPr="007B1C46">
        <w:rPr>
          <w:rFonts w:cs="Arial"/>
          <w:spacing w:val="-3"/>
          <w:szCs w:val="20"/>
          <w:lang w:val="en-GB"/>
        </w:rPr>
        <w:t>,</w:t>
      </w:r>
      <w:r w:rsidRPr="00AF19AC">
        <w:rPr>
          <w:rFonts w:cs="Arial"/>
          <w:spacing w:val="-3"/>
          <w:szCs w:val="20"/>
          <w:lang w:val="en-GB"/>
        </w:rPr>
        <w:t xml:space="preserve"> </w:t>
      </w:r>
      <w:r w:rsidR="009223B7" w:rsidRPr="00AF19AC">
        <w:rPr>
          <w:rFonts w:cs="Arial"/>
          <w:spacing w:val="-3"/>
          <w:szCs w:val="20"/>
          <w:lang w:val="en-GB"/>
        </w:rPr>
        <w:t>Grantor</w:t>
      </w:r>
      <w:r w:rsidRPr="00AF19AC">
        <w:rPr>
          <w:rFonts w:cs="Arial"/>
          <w:spacing w:val="-3"/>
          <w:szCs w:val="20"/>
          <w:lang w:val="en-GB"/>
        </w:rPr>
        <w:t xml:space="preserve"> </w:t>
      </w:r>
      <w:r w:rsidR="00FB2399" w:rsidRPr="007B1C46">
        <w:rPr>
          <w:rFonts w:cs="Arial"/>
          <w:spacing w:val="-3"/>
          <w:szCs w:val="20"/>
          <w:lang w:val="en-GB"/>
        </w:rPr>
        <w:t>makes no</w:t>
      </w:r>
      <w:r w:rsidRPr="00AF19AC">
        <w:rPr>
          <w:rFonts w:cs="Arial"/>
          <w:spacing w:val="-3"/>
          <w:szCs w:val="20"/>
          <w:lang w:val="en-GB"/>
        </w:rPr>
        <w:t xml:space="preserve"> representation</w:t>
      </w:r>
      <w:r w:rsidR="00FB2399" w:rsidRPr="007B1C46">
        <w:rPr>
          <w:rFonts w:cs="Arial"/>
          <w:spacing w:val="-3"/>
          <w:szCs w:val="20"/>
          <w:lang w:val="en-GB"/>
        </w:rPr>
        <w:t>s</w:t>
      </w:r>
      <w:r w:rsidRPr="00AF19AC">
        <w:rPr>
          <w:rFonts w:cs="Arial"/>
          <w:spacing w:val="-3"/>
          <w:szCs w:val="20"/>
          <w:lang w:val="en-GB"/>
        </w:rPr>
        <w:t xml:space="preserve"> or warrant</w:t>
      </w:r>
      <w:r w:rsidR="00FB2399" w:rsidRPr="007B1C46">
        <w:rPr>
          <w:rFonts w:cs="Arial"/>
          <w:spacing w:val="-3"/>
          <w:szCs w:val="20"/>
          <w:lang w:val="en-GB"/>
        </w:rPr>
        <w:t>ies</w:t>
      </w:r>
      <w:r w:rsidRPr="00AF19AC">
        <w:rPr>
          <w:rFonts w:cs="Arial"/>
          <w:spacing w:val="-3"/>
          <w:szCs w:val="20"/>
          <w:lang w:val="en-GB"/>
        </w:rPr>
        <w:t xml:space="preserve"> as to the suitability or fitness of the Road for Grantee’s use</w:t>
      </w:r>
      <w:r w:rsidR="00ED14F4" w:rsidRPr="007B1C46">
        <w:rPr>
          <w:rFonts w:cs="Arial"/>
          <w:spacing w:val="-3"/>
          <w:szCs w:val="20"/>
          <w:lang w:val="en-GB"/>
        </w:rPr>
        <w:t>, or otherwise,</w:t>
      </w:r>
      <w:r w:rsidRPr="00AF19AC">
        <w:rPr>
          <w:rFonts w:cs="Arial"/>
          <w:spacing w:val="-3"/>
          <w:szCs w:val="20"/>
          <w:lang w:val="en-GB"/>
        </w:rPr>
        <w:t xml:space="preserve"> nor does </w:t>
      </w:r>
      <w:r w:rsidR="009223B7" w:rsidRPr="00AF19AC">
        <w:rPr>
          <w:rFonts w:cs="Arial"/>
          <w:spacing w:val="-3"/>
          <w:szCs w:val="20"/>
          <w:lang w:val="en-GB"/>
        </w:rPr>
        <w:t>Grantor</w:t>
      </w:r>
      <w:r w:rsidRPr="00AF19AC">
        <w:rPr>
          <w:rFonts w:cs="Arial"/>
          <w:spacing w:val="-3"/>
          <w:szCs w:val="20"/>
          <w:lang w:val="en-GB"/>
        </w:rPr>
        <w:t xml:space="preserve"> give any undertaking to maintain the Road in useable condition.</w:t>
      </w:r>
    </w:p>
    <w:p w14:paraId="0611153B" w14:textId="77777777" w:rsidR="00201561" w:rsidRPr="007B1C46" w:rsidRDefault="00201561" w:rsidP="00ED14F4">
      <w:pPr>
        <w:keepLines/>
        <w:suppressAutoHyphens/>
        <w:ind w:left="720" w:hanging="720"/>
        <w:rPr>
          <w:rFonts w:cs="Arial"/>
          <w:spacing w:val="-3"/>
          <w:szCs w:val="20"/>
          <w:lang w:val="en-GB"/>
        </w:rPr>
      </w:pPr>
    </w:p>
    <w:p w14:paraId="58683C18" w14:textId="7BA3CB12" w:rsidR="00201561" w:rsidRPr="007B1C46" w:rsidRDefault="00201561" w:rsidP="002821C3">
      <w:pPr>
        <w:pStyle w:val="ListParagraph"/>
        <w:keepLines/>
        <w:numPr>
          <w:ilvl w:val="0"/>
          <w:numId w:val="9"/>
        </w:numPr>
        <w:suppressAutoHyphens/>
        <w:ind w:hanging="720"/>
        <w:rPr>
          <w:rFonts w:cs="Arial"/>
          <w:spacing w:val="-3"/>
          <w:szCs w:val="20"/>
          <w:lang w:val="en-GB"/>
        </w:rPr>
      </w:pPr>
      <w:r w:rsidRPr="00AF19AC">
        <w:rPr>
          <w:rFonts w:cs="Arial"/>
          <w:spacing w:val="-3"/>
          <w:szCs w:val="20"/>
          <w:lang w:val="en-GB"/>
        </w:rPr>
        <w:t xml:space="preserve">Upon prior written approval from </w:t>
      </w:r>
      <w:r w:rsidR="009223B7" w:rsidRPr="00AF19AC">
        <w:rPr>
          <w:rFonts w:cs="Arial"/>
          <w:spacing w:val="-3"/>
          <w:szCs w:val="20"/>
          <w:lang w:val="en-GB"/>
        </w:rPr>
        <w:t>Grantor</w:t>
      </w:r>
      <w:r w:rsidRPr="00AF19AC">
        <w:rPr>
          <w:rFonts w:cs="Arial"/>
          <w:spacing w:val="-3"/>
          <w:szCs w:val="20"/>
          <w:lang w:val="en-GB"/>
        </w:rPr>
        <w:t xml:space="preserve">, </w:t>
      </w:r>
      <w:r w:rsidR="009223B7" w:rsidRPr="00AF19AC">
        <w:rPr>
          <w:rFonts w:cs="Arial"/>
          <w:spacing w:val="-3"/>
          <w:szCs w:val="20"/>
          <w:lang w:val="en-GB"/>
        </w:rPr>
        <w:t>Grantee</w:t>
      </w:r>
      <w:r w:rsidRPr="00AF19AC">
        <w:rPr>
          <w:rFonts w:cs="Arial"/>
          <w:spacing w:val="-3"/>
          <w:szCs w:val="20"/>
          <w:lang w:val="en-GB"/>
        </w:rPr>
        <w:t xml:space="preserve"> may </w:t>
      </w:r>
      <w:r w:rsidR="00674D8D">
        <w:rPr>
          <w:rFonts w:cs="Arial"/>
          <w:spacing w:val="-3"/>
          <w:szCs w:val="20"/>
          <w:lang w:val="en-GB"/>
        </w:rPr>
        <w:t>U</w:t>
      </w:r>
      <w:r w:rsidRPr="00AF19AC">
        <w:rPr>
          <w:rFonts w:cs="Arial"/>
          <w:spacing w:val="-3"/>
          <w:szCs w:val="20"/>
          <w:lang w:val="en-GB"/>
        </w:rPr>
        <w:t xml:space="preserve">pgrade the Road.  The entire cost and risk of such </w:t>
      </w:r>
      <w:r w:rsidR="00674D8D">
        <w:rPr>
          <w:rFonts w:cs="Arial"/>
          <w:spacing w:val="-3"/>
          <w:szCs w:val="20"/>
          <w:lang w:val="en-GB"/>
        </w:rPr>
        <w:t>U</w:t>
      </w:r>
      <w:r w:rsidRPr="00AF19AC">
        <w:rPr>
          <w:rFonts w:cs="Arial"/>
          <w:spacing w:val="-3"/>
          <w:szCs w:val="20"/>
          <w:lang w:val="en-GB"/>
        </w:rPr>
        <w:t xml:space="preserve">pgrades, together with any incremental costs of maintaining the Road in its </w:t>
      </w:r>
      <w:r w:rsidR="00674D8D">
        <w:rPr>
          <w:rFonts w:cs="Arial"/>
          <w:spacing w:val="-3"/>
          <w:szCs w:val="20"/>
          <w:lang w:val="en-GB"/>
        </w:rPr>
        <w:t>U</w:t>
      </w:r>
      <w:r w:rsidRPr="00AF19AC">
        <w:rPr>
          <w:rFonts w:cs="Arial"/>
          <w:spacing w:val="-3"/>
          <w:szCs w:val="20"/>
          <w:lang w:val="en-GB"/>
        </w:rPr>
        <w:t xml:space="preserve">pgraded state or abandoning and reclaiming the Road, shall be borne solely by </w:t>
      </w:r>
      <w:r w:rsidR="009223B7" w:rsidRPr="00AF19AC">
        <w:rPr>
          <w:rFonts w:cs="Arial"/>
          <w:spacing w:val="-3"/>
          <w:szCs w:val="20"/>
          <w:lang w:val="en-GB"/>
        </w:rPr>
        <w:t>Grantee</w:t>
      </w:r>
      <w:r w:rsidRPr="00AF19AC">
        <w:rPr>
          <w:rFonts w:cs="Arial"/>
          <w:spacing w:val="-3"/>
          <w:szCs w:val="20"/>
          <w:lang w:val="en-GB"/>
        </w:rPr>
        <w:t>.</w:t>
      </w:r>
    </w:p>
    <w:p w14:paraId="31D64AE1" w14:textId="77777777" w:rsidR="00FB2399" w:rsidRPr="007B1C46" w:rsidRDefault="00FB2399" w:rsidP="00FB2399">
      <w:pPr>
        <w:pStyle w:val="ListParagraph"/>
        <w:rPr>
          <w:rFonts w:cs="Arial"/>
          <w:spacing w:val="-3"/>
          <w:szCs w:val="20"/>
          <w:lang w:val="en-GB"/>
        </w:rPr>
      </w:pPr>
    </w:p>
    <w:p w14:paraId="05037262" w14:textId="77777777" w:rsidR="00FB2399" w:rsidRPr="00AF19AC" w:rsidRDefault="00FB2399" w:rsidP="002821C3">
      <w:pPr>
        <w:pStyle w:val="ListParagraph"/>
        <w:keepLines/>
        <w:numPr>
          <w:ilvl w:val="0"/>
          <w:numId w:val="9"/>
        </w:numPr>
        <w:suppressAutoHyphens/>
        <w:ind w:hanging="720"/>
        <w:rPr>
          <w:rFonts w:cs="Arial"/>
          <w:spacing w:val="-3"/>
          <w:szCs w:val="20"/>
          <w:lang w:val="en-GB"/>
        </w:rPr>
      </w:pPr>
      <w:r w:rsidRPr="007B1C46">
        <w:rPr>
          <w:rFonts w:cs="Arial"/>
          <w:spacing w:val="-3"/>
          <w:szCs w:val="20"/>
          <w:lang w:val="en-GB"/>
        </w:rPr>
        <w:t>Where Grantor has no need to maintain the Road, or a portion thereof, Grantee undertakes and agrees that maintenance of the Road shall be the responsibility of the Grantee.</w:t>
      </w:r>
    </w:p>
    <w:p w14:paraId="7047C881" w14:textId="77777777" w:rsidR="00201561" w:rsidRPr="007B1C46" w:rsidRDefault="00201561" w:rsidP="00ED14F4">
      <w:pPr>
        <w:pStyle w:val="Heading1"/>
        <w:numPr>
          <w:ilvl w:val="0"/>
          <w:numId w:val="0"/>
        </w:numPr>
      </w:pPr>
    </w:p>
    <w:p w14:paraId="0CE3F1D4" w14:textId="77777777" w:rsidR="00201561" w:rsidRPr="007B1C46" w:rsidRDefault="00201561" w:rsidP="001A75C4">
      <w:pPr>
        <w:pStyle w:val="Heading1"/>
        <w:numPr>
          <w:ilvl w:val="0"/>
          <w:numId w:val="0"/>
        </w:numPr>
      </w:pPr>
    </w:p>
    <w:p w14:paraId="1FC11A53" w14:textId="77777777" w:rsidR="00E3446D" w:rsidRPr="007B1C46" w:rsidRDefault="00E3446D" w:rsidP="002821C3">
      <w:pPr>
        <w:pStyle w:val="ListParagraph"/>
        <w:keepNext/>
        <w:numPr>
          <w:ilvl w:val="0"/>
          <w:numId w:val="25"/>
        </w:numPr>
        <w:contextualSpacing w:val="0"/>
        <w:outlineLvl w:val="0"/>
        <w:rPr>
          <w:rFonts w:cs="Arial"/>
          <w:b/>
          <w:bCs/>
          <w:vanish/>
          <w:kern w:val="28"/>
          <w:szCs w:val="20"/>
        </w:rPr>
      </w:pPr>
    </w:p>
    <w:p w14:paraId="4E1BA07E" w14:textId="77777777" w:rsidR="00E3446D" w:rsidRPr="007B1C46" w:rsidRDefault="00E3446D" w:rsidP="002821C3">
      <w:pPr>
        <w:pStyle w:val="ListParagraph"/>
        <w:keepNext/>
        <w:numPr>
          <w:ilvl w:val="0"/>
          <w:numId w:val="25"/>
        </w:numPr>
        <w:contextualSpacing w:val="0"/>
        <w:outlineLvl w:val="0"/>
        <w:rPr>
          <w:rFonts w:cs="Arial"/>
          <w:b/>
          <w:bCs/>
          <w:vanish/>
          <w:kern w:val="28"/>
          <w:szCs w:val="20"/>
        </w:rPr>
      </w:pPr>
    </w:p>
    <w:p w14:paraId="14E8E069" w14:textId="77777777" w:rsidR="00E3446D" w:rsidRPr="007B1C46" w:rsidRDefault="00E3446D" w:rsidP="002821C3">
      <w:pPr>
        <w:pStyle w:val="ListParagraph"/>
        <w:keepNext/>
        <w:numPr>
          <w:ilvl w:val="0"/>
          <w:numId w:val="25"/>
        </w:numPr>
        <w:contextualSpacing w:val="0"/>
        <w:outlineLvl w:val="0"/>
        <w:rPr>
          <w:rFonts w:cs="Arial"/>
          <w:b/>
          <w:bCs/>
          <w:vanish/>
          <w:kern w:val="28"/>
          <w:szCs w:val="20"/>
        </w:rPr>
      </w:pPr>
    </w:p>
    <w:p w14:paraId="44F5DF6E" w14:textId="77777777" w:rsidR="00E3446D" w:rsidRPr="007B1C46" w:rsidRDefault="00E3446D" w:rsidP="002821C3">
      <w:pPr>
        <w:pStyle w:val="ListParagraph"/>
        <w:keepNext/>
        <w:numPr>
          <w:ilvl w:val="0"/>
          <w:numId w:val="25"/>
        </w:numPr>
        <w:contextualSpacing w:val="0"/>
        <w:outlineLvl w:val="0"/>
        <w:rPr>
          <w:rFonts w:cs="Arial"/>
          <w:b/>
          <w:bCs/>
          <w:vanish/>
          <w:kern w:val="28"/>
          <w:szCs w:val="20"/>
        </w:rPr>
      </w:pPr>
    </w:p>
    <w:p w14:paraId="27895D26" w14:textId="77777777" w:rsidR="00E3446D" w:rsidRPr="007B1C46" w:rsidRDefault="00E3446D" w:rsidP="002821C3">
      <w:pPr>
        <w:pStyle w:val="ListParagraph"/>
        <w:keepNext/>
        <w:numPr>
          <w:ilvl w:val="0"/>
          <w:numId w:val="25"/>
        </w:numPr>
        <w:contextualSpacing w:val="0"/>
        <w:outlineLvl w:val="0"/>
        <w:rPr>
          <w:rFonts w:cs="Arial"/>
          <w:b/>
          <w:bCs/>
          <w:vanish/>
          <w:kern w:val="28"/>
          <w:szCs w:val="20"/>
        </w:rPr>
      </w:pPr>
    </w:p>
    <w:p w14:paraId="5BC73AA4" w14:textId="77777777" w:rsidR="00E3446D" w:rsidRPr="007B1C46" w:rsidRDefault="00E3446D" w:rsidP="002821C3">
      <w:pPr>
        <w:pStyle w:val="ListParagraph"/>
        <w:keepNext/>
        <w:numPr>
          <w:ilvl w:val="0"/>
          <w:numId w:val="25"/>
        </w:numPr>
        <w:contextualSpacing w:val="0"/>
        <w:outlineLvl w:val="0"/>
        <w:rPr>
          <w:rFonts w:cs="Arial"/>
          <w:b/>
          <w:bCs/>
          <w:vanish/>
          <w:kern w:val="28"/>
          <w:szCs w:val="20"/>
        </w:rPr>
      </w:pPr>
    </w:p>
    <w:p w14:paraId="05219C7E" w14:textId="77777777" w:rsidR="00201561" w:rsidRPr="007B1C46" w:rsidRDefault="00201561" w:rsidP="002821C3">
      <w:pPr>
        <w:pStyle w:val="Heading1"/>
        <w:numPr>
          <w:ilvl w:val="0"/>
          <w:numId w:val="25"/>
        </w:numPr>
        <w:ind w:hanging="720"/>
        <w:rPr>
          <w:b w:val="0"/>
          <w:bCs w:val="0"/>
        </w:rPr>
      </w:pPr>
      <w:bookmarkStart w:id="10" w:name="_Toc464196304"/>
      <w:r w:rsidRPr="007B1C46">
        <w:t>Damages</w:t>
      </w:r>
      <w:bookmarkEnd w:id="10"/>
    </w:p>
    <w:p w14:paraId="757D4B5D" w14:textId="77777777" w:rsidR="00201561" w:rsidRPr="007B1C46" w:rsidRDefault="00201561" w:rsidP="001A75C4">
      <w:pPr>
        <w:keepLines/>
        <w:suppressAutoHyphens/>
        <w:rPr>
          <w:rFonts w:cs="Arial"/>
          <w:szCs w:val="20"/>
        </w:rPr>
      </w:pPr>
    </w:p>
    <w:p w14:paraId="62C11476" w14:textId="77777777" w:rsidR="00201561" w:rsidRPr="007B1C46" w:rsidRDefault="00ED14F4" w:rsidP="007F62DF">
      <w:pPr>
        <w:pStyle w:val="BodyTextIndent3"/>
      </w:pPr>
      <w:r w:rsidRPr="007B1C46">
        <w:t>10</w:t>
      </w:r>
      <w:r w:rsidR="00201561" w:rsidRPr="007B1C46">
        <w:t>.1</w:t>
      </w:r>
      <w:r w:rsidR="00201561" w:rsidRPr="007B1C46">
        <w:tab/>
      </w:r>
      <w:r w:rsidR="009223B7" w:rsidRPr="007B1C46">
        <w:t>Grantee</w:t>
      </w:r>
      <w:r w:rsidR="00201561" w:rsidRPr="007B1C46">
        <w:t xml:space="preserve"> agrees that if damage or destruction to the Road, as determined by </w:t>
      </w:r>
      <w:r w:rsidR="009223B7" w:rsidRPr="007B1C46">
        <w:t>Grantor</w:t>
      </w:r>
      <w:r w:rsidR="00201561" w:rsidRPr="007B1C46">
        <w:t xml:space="preserve"> acting reasonably, results from the exercise by </w:t>
      </w:r>
      <w:r w:rsidR="009223B7" w:rsidRPr="007B1C46">
        <w:t>Grantee</w:t>
      </w:r>
      <w:r w:rsidR="00201561" w:rsidRPr="007B1C46">
        <w:t xml:space="preserve"> and its servants, agents, employees, contractors and subcontractors of the rights herein granted, </w:t>
      </w:r>
      <w:r w:rsidR="009223B7" w:rsidRPr="007B1C46">
        <w:t>Grantee</w:t>
      </w:r>
      <w:r w:rsidR="00201561" w:rsidRPr="007B1C46">
        <w:t xml:space="preserve"> shall, at </w:t>
      </w:r>
      <w:r w:rsidR="009223B7" w:rsidRPr="007B1C46">
        <w:t>Grantor</w:t>
      </w:r>
      <w:r w:rsidR="00201561" w:rsidRPr="007B1C46">
        <w:t>’s request, restore the Road to its condition</w:t>
      </w:r>
      <w:r w:rsidRPr="007B1C46">
        <w:t xml:space="preserve"> </w:t>
      </w:r>
      <w:r w:rsidR="00C11F23">
        <w:t>immediately prior to the damage</w:t>
      </w:r>
      <w:r w:rsidR="00201561" w:rsidRPr="007B1C46">
        <w:t xml:space="preserve">. If </w:t>
      </w:r>
      <w:r w:rsidR="009223B7" w:rsidRPr="007B1C46">
        <w:t>Grantee</w:t>
      </w:r>
      <w:r w:rsidR="00201561" w:rsidRPr="007B1C46">
        <w:t xml:space="preserve"> fails to comply with such instruction within </w:t>
      </w:r>
      <w:r w:rsidRPr="007B1C46">
        <w:t xml:space="preserve">thirty (30) days, </w:t>
      </w:r>
      <w:r w:rsidR="009223B7" w:rsidRPr="007B1C46">
        <w:t>Grantor</w:t>
      </w:r>
      <w:r w:rsidR="00201561" w:rsidRPr="007B1C46">
        <w:t xml:space="preserve"> may restore the Road to its condition </w:t>
      </w:r>
      <w:r w:rsidR="00C11F23">
        <w:t>immediately prior to the damage</w:t>
      </w:r>
      <w:r w:rsidRPr="007B1C46">
        <w:t xml:space="preserve"> </w:t>
      </w:r>
      <w:r w:rsidR="00201561" w:rsidRPr="007B1C46">
        <w:t xml:space="preserve">at the expense of </w:t>
      </w:r>
      <w:r w:rsidR="009223B7" w:rsidRPr="007B1C46">
        <w:t>Grantee</w:t>
      </w:r>
      <w:r w:rsidR="00201561" w:rsidRPr="007B1C46">
        <w:t xml:space="preserve">. In such event, </w:t>
      </w:r>
      <w:r w:rsidR="009223B7" w:rsidRPr="007B1C46">
        <w:t>Grantee</w:t>
      </w:r>
      <w:r w:rsidR="00201561" w:rsidRPr="007B1C46">
        <w:t xml:space="preserve"> will reimburse </w:t>
      </w:r>
      <w:r w:rsidR="009223B7" w:rsidRPr="007B1C46">
        <w:t>Grantor</w:t>
      </w:r>
      <w:r w:rsidR="004E630E" w:rsidRPr="007B1C46">
        <w:t xml:space="preserve"> the</w:t>
      </w:r>
      <w:r w:rsidR="00201561" w:rsidRPr="007B1C46">
        <w:t xml:space="preserve"> </w:t>
      </w:r>
      <w:r w:rsidR="009223B7" w:rsidRPr="007B1C46">
        <w:t>Grantor</w:t>
      </w:r>
      <w:r w:rsidR="00201561" w:rsidRPr="007B1C46">
        <w:t xml:space="preserve">’s costs of the restoration within thirty (30) days of receiving </w:t>
      </w:r>
      <w:r w:rsidR="009223B7" w:rsidRPr="007B1C46">
        <w:t>Grantor</w:t>
      </w:r>
      <w:r w:rsidR="00201561" w:rsidRPr="007B1C46">
        <w:t xml:space="preserve">’s invoice.  Should </w:t>
      </w:r>
      <w:r w:rsidR="009223B7" w:rsidRPr="007B1C46">
        <w:t>Grantee</w:t>
      </w:r>
      <w:r w:rsidR="00201561" w:rsidRPr="007B1C46">
        <w:t xml:space="preserve"> fail to pay such costs within thirty (30) days, </w:t>
      </w:r>
      <w:r w:rsidR="009223B7" w:rsidRPr="007B1C46">
        <w:t>Grantee</w:t>
      </w:r>
      <w:r w:rsidR="00201561" w:rsidRPr="007B1C46">
        <w:t xml:space="preserve"> shall be subject to the interest provisions set out in clause </w:t>
      </w:r>
      <w:r w:rsidR="007F62DF">
        <w:t>4.5</w:t>
      </w:r>
      <w:r w:rsidR="00201561" w:rsidRPr="007B1C46">
        <w:t>.</w:t>
      </w:r>
    </w:p>
    <w:p w14:paraId="243ADF71" w14:textId="77777777" w:rsidR="00201561" w:rsidRPr="007B1C46" w:rsidRDefault="00201561" w:rsidP="001A75C4">
      <w:pPr>
        <w:pStyle w:val="Heading1"/>
        <w:numPr>
          <w:ilvl w:val="0"/>
          <w:numId w:val="0"/>
        </w:numPr>
      </w:pPr>
      <w:bookmarkStart w:id="11" w:name="_Toc420829828"/>
    </w:p>
    <w:p w14:paraId="019AAD19" w14:textId="77777777" w:rsidR="00201561" w:rsidRPr="007B1C46" w:rsidRDefault="00201561" w:rsidP="001A75C4">
      <w:pPr>
        <w:pStyle w:val="Heading1"/>
        <w:numPr>
          <w:ilvl w:val="0"/>
          <w:numId w:val="0"/>
        </w:numPr>
      </w:pPr>
    </w:p>
    <w:p w14:paraId="25EF50A8" w14:textId="77777777" w:rsidR="00E3446D" w:rsidRPr="007B1C46" w:rsidRDefault="00E3446D" w:rsidP="002821C3">
      <w:pPr>
        <w:pStyle w:val="ListParagraph"/>
        <w:keepNext/>
        <w:numPr>
          <w:ilvl w:val="0"/>
          <w:numId w:val="26"/>
        </w:numPr>
        <w:contextualSpacing w:val="0"/>
        <w:outlineLvl w:val="0"/>
        <w:rPr>
          <w:rFonts w:cs="Arial"/>
          <w:b/>
          <w:bCs/>
          <w:vanish/>
          <w:kern w:val="28"/>
          <w:szCs w:val="20"/>
        </w:rPr>
      </w:pPr>
    </w:p>
    <w:p w14:paraId="68F5F5D3" w14:textId="77777777" w:rsidR="00E3446D" w:rsidRPr="007B1C46" w:rsidRDefault="00E3446D" w:rsidP="002821C3">
      <w:pPr>
        <w:pStyle w:val="ListParagraph"/>
        <w:keepNext/>
        <w:numPr>
          <w:ilvl w:val="0"/>
          <w:numId w:val="26"/>
        </w:numPr>
        <w:contextualSpacing w:val="0"/>
        <w:outlineLvl w:val="0"/>
        <w:rPr>
          <w:rFonts w:cs="Arial"/>
          <w:b/>
          <w:bCs/>
          <w:vanish/>
          <w:kern w:val="28"/>
          <w:szCs w:val="20"/>
        </w:rPr>
      </w:pPr>
    </w:p>
    <w:p w14:paraId="3EE49F38" w14:textId="77777777" w:rsidR="00E3446D" w:rsidRPr="007B1C46" w:rsidRDefault="00E3446D" w:rsidP="002821C3">
      <w:pPr>
        <w:pStyle w:val="ListParagraph"/>
        <w:keepNext/>
        <w:numPr>
          <w:ilvl w:val="0"/>
          <w:numId w:val="26"/>
        </w:numPr>
        <w:contextualSpacing w:val="0"/>
        <w:outlineLvl w:val="0"/>
        <w:rPr>
          <w:rFonts w:cs="Arial"/>
          <w:b/>
          <w:bCs/>
          <w:vanish/>
          <w:kern w:val="28"/>
          <w:szCs w:val="20"/>
        </w:rPr>
      </w:pPr>
    </w:p>
    <w:p w14:paraId="63BCF75E" w14:textId="77777777" w:rsidR="00E3446D" w:rsidRPr="007B1C46" w:rsidRDefault="00E3446D" w:rsidP="002821C3">
      <w:pPr>
        <w:pStyle w:val="ListParagraph"/>
        <w:keepNext/>
        <w:numPr>
          <w:ilvl w:val="0"/>
          <w:numId w:val="26"/>
        </w:numPr>
        <w:contextualSpacing w:val="0"/>
        <w:outlineLvl w:val="0"/>
        <w:rPr>
          <w:rFonts w:cs="Arial"/>
          <w:b/>
          <w:bCs/>
          <w:vanish/>
          <w:kern w:val="28"/>
          <w:szCs w:val="20"/>
        </w:rPr>
      </w:pPr>
    </w:p>
    <w:p w14:paraId="636AAAB0" w14:textId="77777777" w:rsidR="00E3446D" w:rsidRPr="007B1C46" w:rsidRDefault="00E3446D" w:rsidP="002821C3">
      <w:pPr>
        <w:pStyle w:val="ListParagraph"/>
        <w:keepNext/>
        <w:numPr>
          <w:ilvl w:val="0"/>
          <w:numId w:val="26"/>
        </w:numPr>
        <w:contextualSpacing w:val="0"/>
        <w:outlineLvl w:val="0"/>
        <w:rPr>
          <w:rFonts w:cs="Arial"/>
          <w:b/>
          <w:bCs/>
          <w:vanish/>
          <w:kern w:val="28"/>
          <w:szCs w:val="20"/>
        </w:rPr>
      </w:pPr>
    </w:p>
    <w:p w14:paraId="0E22FE1A" w14:textId="77777777" w:rsidR="00E3446D" w:rsidRPr="007B1C46" w:rsidRDefault="00E3446D" w:rsidP="002821C3">
      <w:pPr>
        <w:pStyle w:val="ListParagraph"/>
        <w:keepNext/>
        <w:numPr>
          <w:ilvl w:val="0"/>
          <w:numId w:val="26"/>
        </w:numPr>
        <w:contextualSpacing w:val="0"/>
        <w:outlineLvl w:val="0"/>
        <w:rPr>
          <w:rFonts w:cs="Arial"/>
          <w:b/>
          <w:bCs/>
          <w:vanish/>
          <w:kern w:val="28"/>
          <w:szCs w:val="20"/>
        </w:rPr>
      </w:pPr>
    </w:p>
    <w:p w14:paraId="6F7AEEF4" w14:textId="77777777" w:rsidR="00E3446D" w:rsidRPr="007B1C46" w:rsidRDefault="00E3446D" w:rsidP="002821C3">
      <w:pPr>
        <w:pStyle w:val="ListParagraph"/>
        <w:keepNext/>
        <w:numPr>
          <w:ilvl w:val="0"/>
          <w:numId w:val="26"/>
        </w:numPr>
        <w:contextualSpacing w:val="0"/>
        <w:outlineLvl w:val="0"/>
        <w:rPr>
          <w:rFonts w:cs="Arial"/>
          <w:b/>
          <w:bCs/>
          <w:vanish/>
          <w:kern w:val="28"/>
          <w:szCs w:val="20"/>
        </w:rPr>
      </w:pPr>
    </w:p>
    <w:p w14:paraId="5A2DF9BB" w14:textId="77777777" w:rsidR="00201561" w:rsidRPr="007B1C46" w:rsidRDefault="00201561" w:rsidP="002821C3">
      <w:pPr>
        <w:pStyle w:val="Heading1"/>
        <w:numPr>
          <w:ilvl w:val="0"/>
          <w:numId w:val="26"/>
        </w:numPr>
        <w:ind w:hanging="720"/>
      </w:pPr>
      <w:bookmarkStart w:id="12" w:name="_Toc464196305"/>
      <w:r w:rsidRPr="007B1C46">
        <w:t>Liability and Indemnity</w:t>
      </w:r>
      <w:bookmarkEnd w:id="11"/>
      <w:bookmarkEnd w:id="12"/>
    </w:p>
    <w:p w14:paraId="30D254C6" w14:textId="77777777" w:rsidR="00201561" w:rsidRPr="007B1C46" w:rsidRDefault="00201561" w:rsidP="00646F15">
      <w:pPr>
        <w:rPr>
          <w:rFonts w:cs="Arial"/>
          <w:szCs w:val="20"/>
        </w:rPr>
      </w:pPr>
    </w:p>
    <w:p w14:paraId="100B019B" w14:textId="4914D8CB" w:rsidR="00201561" w:rsidRPr="007B1C46" w:rsidRDefault="009223B7" w:rsidP="002821C3">
      <w:pPr>
        <w:pStyle w:val="ListParagraph"/>
        <w:numPr>
          <w:ilvl w:val="0"/>
          <w:numId w:val="10"/>
        </w:numPr>
        <w:ind w:hanging="720"/>
        <w:rPr>
          <w:rFonts w:cs="Arial"/>
          <w:szCs w:val="20"/>
        </w:rPr>
      </w:pPr>
      <w:r w:rsidRPr="007B1C46">
        <w:rPr>
          <w:rFonts w:cs="Arial"/>
          <w:szCs w:val="20"/>
        </w:rPr>
        <w:t>Grantee</w:t>
      </w:r>
      <w:r w:rsidR="00201561" w:rsidRPr="007B1C46">
        <w:rPr>
          <w:rFonts w:cs="Arial"/>
          <w:szCs w:val="20"/>
        </w:rPr>
        <w:t xml:space="preserve"> shall use the Road entirely at its own risk and shall be liable for any loss, damage or expense suffered by </w:t>
      </w:r>
      <w:r w:rsidRPr="007B1C46">
        <w:rPr>
          <w:rFonts w:cs="Arial"/>
          <w:szCs w:val="20"/>
        </w:rPr>
        <w:t>Grantor</w:t>
      </w:r>
      <w:r w:rsidR="00201561" w:rsidRPr="007B1C46">
        <w:rPr>
          <w:rFonts w:cs="Arial"/>
          <w:szCs w:val="20"/>
        </w:rPr>
        <w:t xml:space="preserve"> as a direct result of the use of the Road by </w:t>
      </w:r>
      <w:r w:rsidRPr="007B1C46">
        <w:rPr>
          <w:rFonts w:cs="Arial"/>
          <w:szCs w:val="20"/>
        </w:rPr>
        <w:t>Grantee</w:t>
      </w:r>
      <w:r w:rsidR="00201561" w:rsidRPr="007B1C46">
        <w:rPr>
          <w:rFonts w:cs="Arial"/>
          <w:szCs w:val="20"/>
        </w:rPr>
        <w:t xml:space="preserve">, its employees, agents, servants, contractors or subcontractors, unless such loss, damage or expense is a direct result of the negligence or misconduct of </w:t>
      </w:r>
      <w:r w:rsidRPr="007B1C46">
        <w:rPr>
          <w:rFonts w:cs="Arial"/>
          <w:szCs w:val="20"/>
        </w:rPr>
        <w:t>Grantor</w:t>
      </w:r>
      <w:r w:rsidR="00201561" w:rsidRPr="007B1C46">
        <w:rPr>
          <w:rFonts w:cs="Arial"/>
          <w:szCs w:val="20"/>
        </w:rPr>
        <w:t>, its employees, agents, servants, contractors or subcontractors.</w:t>
      </w:r>
    </w:p>
    <w:p w14:paraId="11494A57" w14:textId="77777777" w:rsidR="00201561" w:rsidRPr="007B1C46" w:rsidRDefault="00201561" w:rsidP="001A75C4">
      <w:pPr>
        <w:ind w:hanging="720"/>
        <w:rPr>
          <w:rFonts w:cs="Arial"/>
          <w:szCs w:val="20"/>
        </w:rPr>
      </w:pPr>
    </w:p>
    <w:p w14:paraId="43B59378" w14:textId="50FACBAB" w:rsidR="00201561" w:rsidRPr="007B1C46" w:rsidRDefault="009223B7" w:rsidP="002821C3">
      <w:pPr>
        <w:pStyle w:val="ListParagraph"/>
        <w:numPr>
          <w:ilvl w:val="0"/>
          <w:numId w:val="10"/>
        </w:numPr>
        <w:ind w:hanging="720"/>
        <w:rPr>
          <w:rFonts w:cs="Arial"/>
          <w:szCs w:val="20"/>
        </w:rPr>
      </w:pPr>
      <w:r w:rsidRPr="007B1C46">
        <w:rPr>
          <w:rFonts w:cs="Arial"/>
          <w:szCs w:val="20"/>
        </w:rPr>
        <w:t>Grantee</w:t>
      </w:r>
      <w:r w:rsidR="00201561" w:rsidRPr="007B1C46">
        <w:rPr>
          <w:rFonts w:cs="Arial"/>
          <w:szCs w:val="20"/>
        </w:rPr>
        <w:t xml:space="preserve"> shall indemnify </w:t>
      </w:r>
      <w:r w:rsidRPr="007B1C46">
        <w:rPr>
          <w:rFonts w:cs="Arial"/>
          <w:szCs w:val="20"/>
        </w:rPr>
        <w:t>Grantor</w:t>
      </w:r>
      <w:r w:rsidR="00201561" w:rsidRPr="007B1C46">
        <w:rPr>
          <w:rFonts w:cs="Arial"/>
          <w:szCs w:val="20"/>
        </w:rPr>
        <w:t xml:space="preserve"> against all actions, proceedings, claims, demands and costs suffered by </w:t>
      </w:r>
      <w:r w:rsidRPr="007B1C46">
        <w:rPr>
          <w:rFonts w:cs="Arial"/>
          <w:szCs w:val="20"/>
        </w:rPr>
        <w:t>Grantor</w:t>
      </w:r>
      <w:r w:rsidR="00201561" w:rsidRPr="007B1C46">
        <w:rPr>
          <w:rFonts w:cs="Arial"/>
          <w:szCs w:val="20"/>
        </w:rPr>
        <w:t xml:space="preserve"> directly resulting from the use of the Road by </w:t>
      </w:r>
      <w:r w:rsidRPr="007B1C46">
        <w:rPr>
          <w:rFonts w:cs="Arial"/>
          <w:szCs w:val="20"/>
        </w:rPr>
        <w:t>Grantee</w:t>
      </w:r>
      <w:r w:rsidR="00201561" w:rsidRPr="007B1C46">
        <w:rPr>
          <w:rFonts w:cs="Arial"/>
          <w:szCs w:val="20"/>
        </w:rPr>
        <w:t xml:space="preserve">, its employees, agents, servants, contractors or subcontractors, unless such action, proceeding, claim, demand or cost is a direct result of the negligence or misconduct of </w:t>
      </w:r>
      <w:r w:rsidRPr="007B1C46">
        <w:rPr>
          <w:rFonts w:cs="Arial"/>
          <w:szCs w:val="20"/>
        </w:rPr>
        <w:t>Grantor</w:t>
      </w:r>
      <w:r w:rsidR="00201561" w:rsidRPr="007B1C46">
        <w:rPr>
          <w:rFonts w:cs="Arial"/>
          <w:szCs w:val="20"/>
        </w:rPr>
        <w:t>, its employees, agents, servants, contractors or subcontractors.</w:t>
      </w:r>
    </w:p>
    <w:p w14:paraId="27E72E59" w14:textId="77777777" w:rsidR="00201561" w:rsidRPr="007B1C46" w:rsidRDefault="00201561" w:rsidP="001A75C4">
      <w:pPr>
        <w:ind w:hanging="720"/>
        <w:rPr>
          <w:rFonts w:cs="Arial"/>
          <w:szCs w:val="20"/>
        </w:rPr>
      </w:pPr>
    </w:p>
    <w:p w14:paraId="6AE9D84F" w14:textId="77777777" w:rsidR="00201561" w:rsidRPr="007B1C46" w:rsidRDefault="00201561" w:rsidP="002821C3">
      <w:pPr>
        <w:numPr>
          <w:ilvl w:val="0"/>
          <w:numId w:val="10"/>
        </w:numPr>
        <w:ind w:hanging="720"/>
        <w:rPr>
          <w:rFonts w:cs="Arial"/>
          <w:szCs w:val="20"/>
        </w:rPr>
      </w:pPr>
      <w:r w:rsidRPr="007B1C46">
        <w:rPr>
          <w:rFonts w:cs="Arial"/>
          <w:szCs w:val="20"/>
        </w:rPr>
        <w:t xml:space="preserve">Notwithstanding paragraphs </w:t>
      </w:r>
      <w:r w:rsidR="00712E94" w:rsidRPr="007B1C46">
        <w:rPr>
          <w:rFonts w:cs="Arial"/>
          <w:szCs w:val="20"/>
        </w:rPr>
        <w:t>11</w:t>
      </w:r>
      <w:r w:rsidRPr="007B1C46">
        <w:rPr>
          <w:rFonts w:cs="Arial"/>
          <w:szCs w:val="20"/>
        </w:rPr>
        <w:t xml:space="preserve">.1 or </w:t>
      </w:r>
      <w:r w:rsidR="00712E94" w:rsidRPr="007B1C46">
        <w:rPr>
          <w:rFonts w:cs="Arial"/>
          <w:szCs w:val="20"/>
        </w:rPr>
        <w:t>11</w:t>
      </w:r>
      <w:r w:rsidRPr="007B1C46">
        <w:rPr>
          <w:rFonts w:cs="Arial"/>
          <w:szCs w:val="20"/>
        </w:rPr>
        <w:t xml:space="preserve">.2, neither </w:t>
      </w:r>
      <w:r w:rsidR="009223B7" w:rsidRPr="007B1C46">
        <w:rPr>
          <w:rFonts w:cs="Arial"/>
          <w:szCs w:val="20"/>
        </w:rPr>
        <w:t>Grantor</w:t>
      </w:r>
      <w:r w:rsidRPr="007B1C46">
        <w:rPr>
          <w:rFonts w:cs="Arial"/>
          <w:szCs w:val="20"/>
        </w:rPr>
        <w:t xml:space="preserve"> nor </w:t>
      </w:r>
      <w:r w:rsidR="009223B7" w:rsidRPr="007B1C46">
        <w:rPr>
          <w:rFonts w:cs="Arial"/>
          <w:szCs w:val="20"/>
        </w:rPr>
        <w:t>Grantee</w:t>
      </w:r>
      <w:r w:rsidRPr="007B1C46">
        <w:rPr>
          <w:rFonts w:cs="Arial"/>
          <w:szCs w:val="20"/>
        </w:rPr>
        <w:t xml:space="preserve"> shall have any liability to the other for any loss of profit or consequential or indirect damages suffered by the other.</w:t>
      </w:r>
    </w:p>
    <w:p w14:paraId="281C2F95" w14:textId="77777777" w:rsidR="0005270E" w:rsidRPr="007B1C46" w:rsidRDefault="0005270E" w:rsidP="001A75C4">
      <w:pPr>
        <w:ind w:left="720"/>
        <w:rPr>
          <w:rFonts w:cs="Arial"/>
          <w:szCs w:val="20"/>
        </w:rPr>
      </w:pPr>
    </w:p>
    <w:p w14:paraId="56A8F0BF" w14:textId="6C73A3DB" w:rsidR="001A75C4" w:rsidRPr="00AF19AC" w:rsidRDefault="001A75C4" w:rsidP="002821C3">
      <w:pPr>
        <w:pStyle w:val="para"/>
        <w:numPr>
          <w:ilvl w:val="0"/>
          <w:numId w:val="10"/>
        </w:numPr>
        <w:ind w:hanging="720"/>
        <w:rPr>
          <w:rFonts w:ascii="Arial" w:hAnsi="Arial" w:cs="Arial"/>
          <w:color w:val="000000" w:themeColor="text1"/>
          <w:szCs w:val="20"/>
        </w:rPr>
      </w:pPr>
      <w:r w:rsidRPr="00AF19AC">
        <w:rPr>
          <w:rFonts w:ascii="Arial" w:hAnsi="Arial" w:cs="Arial"/>
          <w:szCs w:val="20"/>
          <w:lang w:val="en-CA"/>
        </w:rPr>
        <w:t xml:space="preserve">Notwithstanding any term provided elsewhere in this </w:t>
      </w:r>
      <w:r w:rsidR="004268A8">
        <w:rPr>
          <w:rFonts w:ascii="Arial" w:hAnsi="Arial" w:cs="Arial"/>
          <w:szCs w:val="20"/>
          <w:lang w:val="en-CA"/>
        </w:rPr>
        <w:t>Agreement</w:t>
      </w:r>
      <w:r w:rsidRPr="00AF19AC">
        <w:rPr>
          <w:rFonts w:ascii="Arial" w:hAnsi="Arial" w:cs="Arial"/>
          <w:szCs w:val="20"/>
          <w:lang w:val="en-CA"/>
        </w:rPr>
        <w:t xml:space="preserve">, in the event that </w:t>
      </w:r>
      <w:r w:rsidRPr="00AF19AC">
        <w:rPr>
          <w:rFonts w:ascii="Arial" w:hAnsi="Arial" w:cs="Arial"/>
          <w:szCs w:val="20"/>
        </w:rPr>
        <w:t>Grantee</w:t>
      </w:r>
      <w:r w:rsidRPr="00AF19AC">
        <w:rPr>
          <w:rFonts w:ascii="Arial" w:hAnsi="Arial" w:cs="Arial"/>
          <w:szCs w:val="20"/>
          <w:lang w:val="en-CA"/>
        </w:rPr>
        <w:t xml:space="preserve"> shall fail to perform or to carry out any of the obligations or undertakings to be performed or carried out by </w:t>
      </w:r>
      <w:r w:rsidRPr="00AF19AC">
        <w:rPr>
          <w:rFonts w:ascii="Arial" w:hAnsi="Arial" w:cs="Arial"/>
          <w:szCs w:val="20"/>
        </w:rPr>
        <w:t>Grantee</w:t>
      </w:r>
      <w:r w:rsidRPr="00AF19AC">
        <w:rPr>
          <w:rFonts w:ascii="Arial" w:hAnsi="Arial" w:cs="Arial"/>
          <w:szCs w:val="20"/>
          <w:lang w:val="en-CA"/>
        </w:rPr>
        <w:t xml:space="preserve"> pursuant to this </w:t>
      </w:r>
      <w:r w:rsidR="004268A8">
        <w:rPr>
          <w:rFonts w:ascii="Arial" w:hAnsi="Arial" w:cs="Arial"/>
          <w:szCs w:val="20"/>
          <w:lang w:val="en-CA"/>
        </w:rPr>
        <w:t>Agreement</w:t>
      </w:r>
      <w:r w:rsidRPr="00AF19AC">
        <w:rPr>
          <w:rFonts w:ascii="Arial" w:hAnsi="Arial" w:cs="Arial"/>
          <w:szCs w:val="20"/>
          <w:lang w:val="en-CA"/>
        </w:rPr>
        <w:t xml:space="preserve">, </w:t>
      </w:r>
      <w:r w:rsidRPr="00AF19AC">
        <w:rPr>
          <w:rFonts w:ascii="Arial" w:hAnsi="Arial" w:cs="Arial"/>
          <w:szCs w:val="20"/>
        </w:rPr>
        <w:t>Grantee</w:t>
      </w:r>
      <w:r w:rsidRPr="00AF19AC">
        <w:rPr>
          <w:rFonts w:ascii="Arial" w:hAnsi="Arial" w:cs="Arial"/>
          <w:szCs w:val="20"/>
          <w:lang w:val="en-CA"/>
        </w:rPr>
        <w:t xml:space="preserve"> shall pay on demand to </w:t>
      </w:r>
      <w:r w:rsidRPr="00AF19AC">
        <w:rPr>
          <w:rFonts w:ascii="Arial" w:hAnsi="Arial" w:cs="Arial"/>
          <w:szCs w:val="20"/>
        </w:rPr>
        <w:t>Grantor</w:t>
      </w:r>
      <w:r w:rsidRPr="00AF19AC">
        <w:rPr>
          <w:rFonts w:ascii="Arial" w:hAnsi="Arial" w:cs="Arial"/>
          <w:szCs w:val="20"/>
          <w:lang w:val="en-CA"/>
        </w:rPr>
        <w:t xml:space="preserve"> every cost and expense incurred by </w:t>
      </w:r>
      <w:r w:rsidRPr="00AF19AC">
        <w:rPr>
          <w:rFonts w:ascii="Arial" w:hAnsi="Arial" w:cs="Arial"/>
          <w:szCs w:val="20"/>
        </w:rPr>
        <w:t>Grantor</w:t>
      </w:r>
      <w:r w:rsidRPr="00AF19AC">
        <w:rPr>
          <w:rFonts w:ascii="Arial" w:hAnsi="Arial" w:cs="Arial"/>
          <w:szCs w:val="20"/>
          <w:lang w:val="en-CA"/>
        </w:rPr>
        <w:t xml:space="preserve"> in enforcing or in attempting to enforce, or both, the terms and conditions contained in this </w:t>
      </w:r>
      <w:r w:rsidR="004268A8">
        <w:rPr>
          <w:rFonts w:ascii="Arial" w:hAnsi="Arial" w:cs="Arial"/>
          <w:szCs w:val="20"/>
          <w:lang w:val="en-CA"/>
        </w:rPr>
        <w:t>Agreement</w:t>
      </w:r>
      <w:r w:rsidRPr="00AF19AC">
        <w:rPr>
          <w:rFonts w:ascii="Arial" w:hAnsi="Arial" w:cs="Arial"/>
          <w:szCs w:val="20"/>
          <w:lang w:val="en-CA"/>
        </w:rPr>
        <w:t xml:space="preserve">, including, without restricting the generality of the foregoing, all legal fees and disbursements incurred by </w:t>
      </w:r>
      <w:r w:rsidRPr="00AF19AC">
        <w:rPr>
          <w:rFonts w:ascii="Arial" w:hAnsi="Arial" w:cs="Arial"/>
          <w:szCs w:val="20"/>
        </w:rPr>
        <w:t>Grantor</w:t>
      </w:r>
      <w:r w:rsidRPr="00AF19AC">
        <w:rPr>
          <w:rFonts w:ascii="Arial" w:hAnsi="Arial" w:cs="Arial"/>
          <w:szCs w:val="20"/>
          <w:lang w:val="en-CA"/>
        </w:rPr>
        <w:t xml:space="preserve"> on a solicitor and client basis without limitation.</w:t>
      </w:r>
    </w:p>
    <w:p w14:paraId="2A28B31E" w14:textId="77777777" w:rsidR="001A75C4" w:rsidRPr="007B1C46" w:rsidRDefault="001A75C4" w:rsidP="001A75C4">
      <w:pPr>
        <w:ind w:left="720" w:hanging="720"/>
        <w:rPr>
          <w:rFonts w:cs="Arial"/>
          <w:szCs w:val="20"/>
        </w:rPr>
      </w:pPr>
    </w:p>
    <w:p w14:paraId="766C56AB" w14:textId="77777777" w:rsidR="001A75C4" w:rsidRPr="007B1C46" w:rsidRDefault="001A75C4" w:rsidP="001A75C4">
      <w:pPr>
        <w:ind w:left="720"/>
        <w:rPr>
          <w:rFonts w:cs="Arial"/>
          <w:szCs w:val="20"/>
        </w:rPr>
      </w:pPr>
    </w:p>
    <w:p w14:paraId="653DB3C2" w14:textId="77777777" w:rsidR="005B7E3A" w:rsidRDefault="005B7E3A">
      <w:pPr>
        <w:autoSpaceDE/>
        <w:autoSpaceDN/>
        <w:jc w:val="left"/>
        <w:rPr>
          <w:rFonts w:cs="Arial"/>
          <w:b/>
          <w:bCs/>
          <w:kern w:val="28"/>
          <w:szCs w:val="20"/>
        </w:rPr>
      </w:pPr>
      <w:bookmarkStart w:id="13" w:name="_Toc464196306"/>
      <w:r>
        <w:br w:type="page"/>
      </w:r>
    </w:p>
    <w:p w14:paraId="3545D6FB" w14:textId="40A06B35" w:rsidR="00201561" w:rsidRPr="007B1C46" w:rsidRDefault="00201561" w:rsidP="002821C3">
      <w:pPr>
        <w:pStyle w:val="Heading1"/>
        <w:numPr>
          <w:ilvl w:val="0"/>
          <w:numId w:val="40"/>
        </w:numPr>
        <w:ind w:left="720" w:hanging="720"/>
      </w:pPr>
      <w:r w:rsidRPr="007B1C46">
        <w:lastRenderedPageBreak/>
        <w:t>Environmental</w:t>
      </w:r>
      <w:bookmarkEnd w:id="13"/>
    </w:p>
    <w:p w14:paraId="53553492" w14:textId="77777777" w:rsidR="00201561" w:rsidRPr="007B1C46" w:rsidRDefault="00201561" w:rsidP="001A75C4">
      <w:pPr>
        <w:rPr>
          <w:rFonts w:cs="Arial"/>
          <w:szCs w:val="20"/>
          <w:u w:val="single"/>
        </w:rPr>
      </w:pPr>
    </w:p>
    <w:p w14:paraId="06CEB9A2" w14:textId="77777777" w:rsidR="00201561" w:rsidRPr="007B1C46" w:rsidRDefault="009223B7" w:rsidP="002821C3">
      <w:pPr>
        <w:numPr>
          <w:ilvl w:val="1"/>
          <w:numId w:val="2"/>
        </w:numPr>
        <w:tabs>
          <w:tab w:val="clear" w:pos="1440"/>
          <w:tab w:val="num" w:pos="720"/>
        </w:tabs>
        <w:ind w:left="720"/>
        <w:rPr>
          <w:rFonts w:cs="Arial"/>
          <w:szCs w:val="20"/>
        </w:rPr>
      </w:pPr>
      <w:r w:rsidRPr="007B1C46">
        <w:rPr>
          <w:rFonts w:cs="Arial"/>
          <w:szCs w:val="20"/>
        </w:rPr>
        <w:t>Grantee</w:t>
      </w:r>
      <w:r w:rsidR="00201561" w:rsidRPr="007B1C46">
        <w:rPr>
          <w:rFonts w:cs="Arial"/>
          <w:szCs w:val="20"/>
        </w:rPr>
        <w:t xml:space="preserve"> must notify </w:t>
      </w:r>
      <w:r w:rsidRPr="007B1C46">
        <w:rPr>
          <w:rFonts w:cs="Arial"/>
          <w:szCs w:val="20"/>
        </w:rPr>
        <w:t>Grantor</w:t>
      </w:r>
      <w:r w:rsidR="00201561" w:rsidRPr="007B1C46">
        <w:rPr>
          <w:rFonts w:cs="Arial"/>
          <w:szCs w:val="20"/>
        </w:rPr>
        <w:t xml:space="preserve"> immediately in the event of any </w:t>
      </w:r>
      <w:r w:rsidR="00627A7B" w:rsidRPr="007B1C46">
        <w:rPr>
          <w:rFonts w:cs="Arial"/>
          <w:szCs w:val="20"/>
        </w:rPr>
        <w:t>E</w:t>
      </w:r>
      <w:r w:rsidR="00201561" w:rsidRPr="007B1C46">
        <w:rPr>
          <w:rFonts w:cs="Arial"/>
          <w:szCs w:val="20"/>
        </w:rPr>
        <w:t>nvironmental</w:t>
      </w:r>
      <w:r w:rsidR="00627A7B" w:rsidRPr="007B1C46">
        <w:rPr>
          <w:rFonts w:cs="Arial"/>
          <w:szCs w:val="20"/>
        </w:rPr>
        <w:t xml:space="preserve"> C</w:t>
      </w:r>
      <w:r w:rsidR="00201561" w:rsidRPr="007B1C46">
        <w:rPr>
          <w:rFonts w:cs="Arial"/>
          <w:szCs w:val="20"/>
        </w:rPr>
        <w:t xml:space="preserve">ontamination </w:t>
      </w:r>
      <w:r w:rsidR="00201561" w:rsidRPr="00AF19AC">
        <w:rPr>
          <w:rFonts w:cs="Arial"/>
          <w:szCs w:val="20"/>
        </w:rPr>
        <w:t xml:space="preserve">and </w:t>
      </w:r>
      <w:r w:rsidRPr="007B1C46">
        <w:rPr>
          <w:rFonts w:cs="Arial"/>
          <w:szCs w:val="20"/>
        </w:rPr>
        <w:t>Grantee</w:t>
      </w:r>
      <w:r w:rsidR="00201561" w:rsidRPr="007B1C46">
        <w:rPr>
          <w:rFonts w:cs="Arial"/>
          <w:szCs w:val="20"/>
        </w:rPr>
        <w:t xml:space="preserve"> shall be solely responsible for the cost of all work carried out to correct Environmental Contamination caused by </w:t>
      </w:r>
      <w:r w:rsidRPr="007B1C46">
        <w:rPr>
          <w:rFonts w:cs="Arial"/>
          <w:szCs w:val="20"/>
        </w:rPr>
        <w:t>Grantee</w:t>
      </w:r>
      <w:r w:rsidR="00201561" w:rsidRPr="007B1C46">
        <w:rPr>
          <w:rFonts w:cs="Arial"/>
          <w:szCs w:val="20"/>
        </w:rPr>
        <w:t>.</w:t>
      </w:r>
    </w:p>
    <w:p w14:paraId="43B4213E" w14:textId="77777777" w:rsidR="00201561" w:rsidRPr="007B1C46" w:rsidRDefault="00201561" w:rsidP="001A75C4">
      <w:pPr>
        <w:rPr>
          <w:rFonts w:cs="Arial"/>
          <w:szCs w:val="20"/>
        </w:rPr>
      </w:pPr>
      <w:r w:rsidRPr="007B1C46">
        <w:rPr>
          <w:rFonts w:cs="Arial"/>
          <w:szCs w:val="20"/>
        </w:rPr>
        <w:t xml:space="preserve"> </w:t>
      </w:r>
    </w:p>
    <w:p w14:paraId="706C1380" w14:textId="1F6DE496" w:rsidR="00201561" w:rsidRPr="007B1C46" w:rsidRDefault="009223B7" w:rsidP="002821C3">
      <w:pPr>
        <w:numPr>
          <w:ilvl w:val="1"/>
          <w:numId w:val="2"/>
        </w:numPr>
        <w:tabs>
          <w:tab w:val="clear" w:pos="1440"/>
          <w:tab w:val="num" w:pos="720"/>
        </w:tabs>
        <w:ind w:left="720"/>
        <w:rPr>
          <w:rFonts w:cs="Arial"/>
          <w:szCs w:val="20"/>
        </w:rPr>
      </w:pPr>
      <w:r w:rsidRPr="007B1C46">
        <w:rPr>
          <w:rFonts w:cs="Arial"/>
          <w:szCs w:val="20"/>
        </w:rPr>
        <w:t>Grantee</w:t>
      </w:r>
      <w:r w:rsidR="00201561" w:rsidRPr="007B1C46">
        <w:rPr>
          <w:rFonts w:cs="Arial"/>
          <w:szCs w:val="20"/>
        </w:rPr>
        <w:t xml:space="preserve"> shall comply with the provisions of all applicable federal, provincial</w:t>
      </w:r>
      <w:r w:rsidR="00627A7B" w:rsidRPr="007B1C46">
        <w:rPr>
          <w:rFonts w:cs="Arial"/>
          <w:szCs w:val="20"/>
        </w:rPr>
        <w:t>,</w:t>
      </w:r>
      <w:r w:rsidR="00201561" w:rsidRPr="007B1C46">
        <w:rPr>
          <w:rFonts w:cs="Arial"/>
          <w:szCs w:val="20"/>
        </w:rPr>
        <w:t xml:space="preserve"> municipal </w:t>
      </w:r>
      <w:r w:rsidR="0005270E">
        <w:rPr>
          <w:rFonts w:cs="Arial"/>
          <w:szCs w:val="20"/>
        </w:rPr>
        <w:t>laws</w:t>
      </w:r>
      <w:r w:rsidR="00627A7B" w:rsidRPr="007B1C46">
        <w:rPr>
          <w:rFonts w:cs="Arial"/>
          <w:szCs w:val="20"/>
        </w:rPr>
        <w:t>.</w:t>
      </w:r>
      <w:r w:rsidR="0005270E">
        <w:rPr>
          <w:rFonts w:cs="Arial"/>
          <w:szCs w:val="20"/>
        </w:rPr>
        <w:t xml:space="preserve"> </w:t>
      </w:r>
    </w:p>
    <w:p w14:paraId="7D34F661" w14:textId="77777777" w:rsidR="00201561" w:rsidRPr="007B1C46" w:rsidRDefault="00201561" w:rsidP="001A75C4">
      <w:pPr>
        <w:ind w:left="720"/>
        <w:rPr>
          <w:rFonts w:cs="Arial"/>
          <w:szCs w:val="20"/>
        </w:rPr>
      </w:pPr>
    </w:p>
    <w:p w14:paraId="73DCE231" w14:textId="77777777" w:rsidR="00201561" w:rsidRPr="007B1C46" w:rsidRDefault="009223B7" w:rsidP="002821C3">
      <w:pPr>
        <w:numPr>
          <w:ilvl w:val="1"/>
          <w:numId w:val="2"/>
        </w:numPr>
        <w:tabs>
          <w:tab w:val="clear" w:pos="1440"/>
          <w:tab w:val="num" w:pos="720"/>
        </w:tabs>
        <w:ind w:left="720"/>
        <w:rPr>
          <w:rFonts w:cs="Arial"/>
          <w:szCs w:val="20"/>
        </w:rPr>
      </w:pPr>
      <w:r w:rsidRPr="007B1C46">
        <w:rPr>
          <w:rFonts w:cs="Arial"/>
          <w:szCs w:val="20"/>
        </w:rPr>
        <w:t>Grantee</w:t>
      </w:r>
      <w:r w:rsidR="00201561" w:rsidRPr="007B1C46">
        <w:rPr>
          <w:rFonts w:cs="Arial"/>
          <w:szCs w:val="20"/>
        </w:rPr>
        <w:t xml:space="preserve"> shall indemnify and save Grantor harmless against all loss, damages and expenses which may be brought against or suffered by </w:t>
      </w:r>
      <w:r w:rsidR="00201561" w:rsidRPr="00AF19AC">
        <w:rPr>
          <w:rFonts w:cs="Arial"/>
          <w:szCs w:val="20"/>
        </w:rPr>
        <w:t>Grantor</w:t>
      </w:r>
      <w:r w:rsidR="00201561" w:rsidRPr="007B1C46">
        <w:rPr>
          <w:rFonts w:cs="Arial"/>
          <w:szCs w:val="20"/>
        </w:rPr>
        <w:t xml:space="preserve"> and which are incidental to any Environmental Contamination, except to the extent that such loss, damage or expense is the result of Grantor’s operations.</w:t>
      </w:r>
    </w:p>
    <w:p w14:paraId="7BDE74D9" w14:textId="77777777" w:rsidR="00201561" w:rsidRPr="007B1C46" w:rsidRDefault="00201561" w:rsidP="00646F15">
      <w:pPr>
        <w:ind w:left="720"/>
        <w:rPr>
          <w:rFonts w:cs="Arial"/>
          <w:szCs w:val="20"/>
        </w:rPr>
      </w:pPr>
    </w:p>
    <w:p w14:paraId="20359D33" w14:textId="77777777" w:rsidR="00627A7B" w:rsidRPr="007B1C46" w:rsidRDefault="00B15179" w:rsidP="00646F15">
      <w:pPr>
        <w:ind w:left="720" w:hanging="720"/>
        <w:rPr>
          <w:rFonts w:cs="Arial"/>
          <w:szCs w:val="20"/>
        </w:rPr>
      </w:pPr>
      <w:r w:rsidRPr="007B1C46">
        <w:rPr>
          <w:rFonts w:cs="Arial"/>
          <w:szCs w:val="20"/>
        </w:rPr>
        <w:t>12</w:t>
      </w:r>
      <w:r w:rsidR="00201561" w:rsidRPr="007B1C46">
        <w:rPr>
          <w:rFonts w:cs="Arial"/>
          <w:szCs w:val="20"/>
        </w:rPr>
        <w:t>.4</w:t>
      </w:r>
      <w:r w:rsidR="00201561" w:rsidRPr="007B1C46">
        <w:rPr>
          <w:rFonts w:cs="Arial"/>
          <w:szCs w:val="20"/>
        </w:rPr>
        <w:tab/>
        <w:t xml:space="preserve">Upon termination of this </w:t>
      </w:r>
      <w:r w:rsidR="004268A8">
        <w:rPr>
          <w:rFonts w:cs="Arial"/>
          <w:szCs w:val="20"/>
        </w:rPr>
        <w:t>Agreement</w:t>
      </w:r>
      <w:r w:rsidR="00201561" w:rsidRPr="007B1C46">
        <w:rPr>
          <w:rFonts w:cs="Arial"/>
          <w:szCs w:val="20"/>
        </w:rPr>
        <w:t xml:space="preserve">, Grantee shall leave the </w:t>
      </w:r>
      <w:r w:rsidR="00627A7B" w:rsidRPr="007B1C46">
        <w:rPr>
          <w:rFonts w:cs="Arial"/>
          <w:szCs w:val="20"/>
        </w:rPr>
        <w:t>R</w:t>
      </w:r>
      <w:r w:rsidR="00201561" w:rsidRPr="007B1C46">
        <w:rPr>
          <w:rFonts w:cs="Arial"/>
          <w:szCs w:val="20"/>
        </w:rPr>
        <w:t xml:space="preserve">oad, and any lands adjacent to the Road, free of any Environmental Contamination resulting from Grantee’s operation which may adversely affect the land or result in a breach of </w:t>
      </w:r>
      <w:r w:rsidR="00627A7B" w:rsidRPr="007B1C46">
        <w:rPr>
          <w:rFonts w:cs="Arial"/>
          <w:szCs w:val="20"/>
        </w:rPr>
        <w:t xml:space="preserve">its obligations pursuant to this </w:t>
      </w:r>
      <w:r w:rsidR="004268A8">
        <w:rPr>
          <w:rFonts w:cs="Arial"/>
          <w:szCs w:val="20"/>
        </w:rPr>
        <w:t>Agreement</w:t>
      </w:r>
      <w:r w:rsidR="00627A7B" w:rsidRPr="007B1C46">
        <w:rPr>
          <w:rFonts w:cs="Arial"/>
          <w:szCs w:val="20"/>
        </w:rPr>
        <w:t>.</w:t>
      </w:r>
      <w:r w:rsidR="00201561" w:rsidRPr="007B1C46">
        <w:rPr>
          <w:rFonts w:cs="Arial"/>
          <w:szCs w:val="20"/>
        </w:rPr>
        <w:t xml:space="preserve">  </w:t>
      </w:r>
    </w:p>
    <w:p w14:paraId="43DC6473" w14:textId="77777777" w:rsidR="00627A7B" w:rsidRPr="007B1C46" w:rsidRDefault="00627A7B" w:rsidP="00646F15">
      <w:pPr>
        <w:ind w:left="720" w:hanging="720"/>
        <w:rPr>
          <w:rFonts w:cs="Arial"/>
          <w:szCs w:val="20"/>
        </w:rPr>
      </w:pPr>
    </w:p>
    <w:p w14:paraId="79066F15" w14:textId="77777777" w:rsidR="00201561" w:rsidRPr="007B1C46" w:rsidRDefault="00627A7B" w:rsidP="00646F15">
      <w:pPr>
        <w:ind w:left="720" w:hanging="720"/>
        <w:rPr>
          <w:rFonts w:cs="Arial"/>
          <w:szCs w:val="20"/>
        </w:rPr>
      </w:pPr>
      <w:r w:rsidRPr="007B1C46">
        <w:rPr>
          <w:rFonts w:cs="Arial"/>
          <w:szCs w:val="20"/>
        </w:rPr>
        <w:t>12.5</w:t>
      </w:r>
      <w:r w:rsidRPr="007B1C46">
        <w:rPr>
          <w:rFonts w:cs="Arial"/>
          <w:szCs w:val="20"/>
        </w:rPr>
        <w:tab/>
      </w:r>
      <w:r w:rsidR="00201561" w:rsidRPr="007B1C46">
        <w:rPr>
          <w:rFonts w:cs="Arial"/>
          <w:szCs w:val="20"/>
        </w:rPr>
        <w:t xml:space="preserve">The responsibility of Grantee to Grantor </w:t>
      </w:r>
      <w:r w:rsidRPr="007B1C46">
        <w:rPr>
          <w:rFonts w:cs="Arial"/>
          <w:szCs w:val="20"/>
        </w:rPr>
        <w:t xml:space="preserve">for </w:t>
      </w:r>
      <w:r w:rsidR="00201561" w:rsidRPr="007B1C46">
        <w:rPr>
          <w:rFonts w:cs="Arial"/>
          <w:szCs w:val="20"/>
        </w:rPr>
        <w:t>environmental obligations continue</w:t>
      </w:r>
      <w:r w:rsidRPr="007B1C46">
        <w:rPr>
          <w:rFonts w:cs="Arial"/>
          <w:szCs w:val="20"/>
        </w:rPr>
        <w:t>s</w:t>
      </w:r>
      <w:r w:rsidR="00201561" w:rsidRPr="007B1C46">
        <w:rPr>
          <w:rFonts w:cs="Arial"/>
          <w:szCs w:val="20"/>
        </w:rPr>
        <w:t xml:space="preserve"> to be enforceable by Grantor notwithstanding the termination of this </w:t>
      </w:r>
      <w:r w:rsidR="004268A8">
        <w:rPr>
          <w:rFonts w:cs="Arial"/>
          <w:szCs w:val="20"/>
        </w:rPr>
        <w:t>Agreement</w:t>
      </w:r>
      <w:r w:rsidR="00201561" w:rsidRPr="007B1C46">
        <w:rPr>
          <w:rFonts w:cs="Arial"/>
          <w:szCs w:val="20"/>
        </w:rPr>
        <w:t>.</w:t>
      </w:r>
    </w:p>
    <w:p w14:paraId="06E07AA2" w14:textId="77777777" w:rsidR="00201561" w:rsidRPr="007B1C46" w:rsidRDefault="00201561" w:rsidP="00646F15">
      <w:pPr>
        <w:pStyle w:val="Heading1"/>
        <w:numPr>
          <w:ilvl w:val="0"/>
          <w:numId w:val="0"/>
        </w:numPr>
        <w:rPr>
          <w:b w:val="0"/>
          <w:bCs w:val="0"/>
        </w:rPr>
      </w:pPr>
    </w:p>
    <w:p w14:paraId="6CCD5205" w14:textId="77777777" w:rsidR="00201561" w:rsidRPr="007B1C46" w:rsidRDefault="00201561" w:rsidP="00646F15">
      <w:pPr>
        <w:pStyle w:val="Heading1"/>
        <w:numPr>
          <w:ilvl w:val="0"/>
          <w:numId w:val="0"/>
        </w:numPr>
        <w:rPr>
          <w:b w:val="0"/>
          <w:bCs w:val="0"/>
        </w:rPr>
      </w:pPr>
    </w:p>
    <w:p w14:paraId="1BD07A5C" w14:textId="77777777" w:rsidR="00F034C0" w:rsidRPr="007B1C46" w:rsidRDefault="00F034C0" w:rsidP="002821C3">
      <w:pPr>
        <w:pStyle w:val="ListParagraph"/>
        <w:keepNext/>
        <w:numPr>
          <w:ilvl w:val="0"/>
          <w:numId w:val="27"/>
        </w:numPr>
        <w:contextualSpacing w:val="0"/>
        <w:outlineLvl w:val="0"/>
        <w:rPr>
          <w:rFonts w:cs="Arial"/>
          <w:b/>
          <w:bCs/>
          <w:vanish/>
          <w:kern w:val="28"/>
          <w:szCs w:val="20"/>
        </w:rPr>
      </w:pPr>
    </w:p>
    <w:p w14:paraId="27F2EEAB" w14:textId="77777777" w:rsidR="00F034C0" w:rsidRPr="007B1C46" w:rsidRDefault="00F034C0" w:rsidP="002821C3">
      <w:pPr>
        <w:pStyle w:val="ListParagraph"/>
        <w:keepNext/>
        <w:numPr>
          <w:ilvl w:val="0"/>
          <w:numId w:val="27"/>
        </w:numPr>
        <w:contextualSpacing w:val="0"/>
        <w:outlineLvl w:val="0"/>
        <w:rPr>
          <w:rFonts w:cs="Arial"/>
          <w:b/>
          <w:bCs/>
          <w:vanish/>
          <w:kern w:val="28"/>
          <w:szCs w:val="20"/>
        </w:rPr>
      </w:pPr>
    </w:p>
    <w:p w14:paraId="2DBAE865" w14:textId="77777777" w:rsidR="00F034C0" w:rsidRPr="007B1C46" w:rsidRDefault="00F034C0" w:rsidP="002821C3">
      <w:pPr>
        <w:pStyle w:val="ListParagraph"/>
        <w:keepNext/>
        <w:numPr>
          <w:ilvl w:val="0"/>
          <w:numId w:val="27"/>
        </w:numPr>
        <w:contextualSpacing w:val="0"/>
        <w:outlineLvl w:val="0"/>
        <w:rPr>
          <w:rFonts w:cs="Arial"/>
          <w:b/>
          <w:bCs/>
          <w:vanish/>
          <w:kern w:val="28"/>
          <w:szCs w:val="20"/>
        </w:rPr>
      </w:pPr>
    </w:p>
    <w:p w14:paraId="76722F19" w14:textId="77777777" w:rsidR="00F034C0" w:rsidRPr="007B1C46" w:rsidRDefault="00F034C0" w:rsidP="002821C3">
      <w:pPr>
        <w:pStyle w:val="ListParagraph"/>
        <w:keepNext/>
        <w:numPr>
          <w:ilvl w:val="0"/>
          <w:numId w:val="27"/>
        </w:numPr>
        <w:contextualSpacing w:val="0"/>
        <w:outlineLvl w:val="0"/>
        <w:rPr>
          <w:rFonts w:cs="Arial"/>
          <w:b/>
          <w:bCs/>
          <w:vanish/>
          <w:kern w:val="28"/>
          <w:szCs w:val="20"/>
        </w:rPr>
      </w:pPr>
    </w:p>
    <w:p w14:paraId="1585CC11" w14:textId="77777777" w:rsidR="00F034C0" w:rsidRPr="007B1C46" w:rsidRDefault="00F034C0" w:rsidP="002821C3">
      <w:pPr>
        <w:pStyle w:val="ListParagraph"/>
        <w:keepNext/>
        <w:numPr>
          <w:ilvl w:val="0"/>
          <w:numId w:val="27"/>
        </w:numPr>
        <w:contextualSpacing w:val="0"/>
        <w:outlineLvl w:val="0"/>
        <w:rPr>
          <w:rFonts w:cs="Arial"/>
          <w:b/>
          <w:bCs/>
          <w:vanish/>
          <w:kern w:val="28"/>
          <w:szCs w:val="20"/>
        </w:rPr>
      </w:pPr>
    </w:p>
    <w:p w14:paraId="48F276ED" w14:textId="77777777" w:rsidR="00F034C0" w:rsidRPr="007B1C46" w:rsidRDefault="00F034C0" w:rsidP="002821C3">
      <w:pPr>
        <w:pStyle w:val="ListParagraph"/>
        <w:keepNext/>
        <w:numPr>
          <w:ilvl w:val="0"/>
          <w:numId w:val="27"/>
        </w:numPr>
        <w:contextualSpacing w:val="0"/>
        <w:outlineLvl w:val="0"/>
        <w:rPr>
          <w:rFonts w:cs="Arial"/>
          <w:b/>
          <w:bCs/>
          <w:vanish/>
          <w:kern w:val="28"/>
          <w:szCs w:val="20"/>
        </w:rPr>
      </w:pPr>
    </w:p>
    <w:p w14:paraId="18C93845" w14:textId="77777777" w:rsidR="00F034C0" w:rsidRPr="007B1C46" w:rsidRDefault="00F034C0" w:rsidP="002821C3">
      <w:pPr>
        <w:pStyle w:val="ListParagraph"/>
        <w:keepNext/>
        <w:numPr>
          <w:ilvl w:val="0"/>
          <w:numId w:val="27"/>
        </w:numPr>
        <w:contextualSpacing w:val="0"/>
        <w:outlineLvl w:val="0"/>
        <w:rPr>
          <w:rFonts w:cs="Arial"/>
          <w:b/>
          <w:bCs/>
          <w:vanish/>
          <w:kern w:val="28"/>
          <w:szCs w:val="20"/>
        </w:rPr>
      </w:pPr>
    </w:p>
    <w:p w14:paraId="7A805E31" w14:textId="77777777" w:rsidR="00F034C0" w:rsidRPr="007B1C46" w:rsidRDefault="00F034C0" w:rsidP="002821C3">
      <w:pPr>
        <w:pStyle w:val="ListParagraph"/>
        <w:keepNext/>
        <w:numPr>
          <w:ilvl w:val="0"/>
          <w:numId w:val="27"/>
        </w:numPr>
        <w:contextualSpacing w:val="0"/>
        <w:outlineLvl w:val="0"/>
        <w:rPr>
          <w:rFonts w:cs="Arial"/>
          <w:b/>
          <w:bCs/>
          <w:vanish/>
          <w:kern w:val="28"/>
          <w:szCs w:val="20"/>
        </w:rPr>
      </w:pPr>
    </w:p>
    <w:p w14:paraId="29AA87AC" w14:textId="77777777" w:rsidR="00F034C0" w:rsidRPr="007B1C46" w:rsidRDefault="00F034C0" w:rsidP="002821C3">
      <w:pPr>
        <w:pStyle w:val="ListParagraph"/>
        <w:keepNext/>
        <w:numPr>
          <w:ilvl w:val="0"/>
          <w:numId w:val="27"/>
        </w:numPr>
        <w:contextualSpacing w:val="0"/>
        <w:outlineLvl w:val="0"/>
        <w:rPr>
          <w:rFonts w:cs="Arial"/>
          <w:b/>
          <w:bCs/>
          <w:vanish/>
          <w:kern w:val="28"/>
          <w:szCs w:val="20"/>
        </w:rPr>
      </w:pPr>
    </w:p>
    <w:p w14:paraId="0E238D5B" w14:textId="77777777" w:rsidR="00201561" w:rsidRPr="007B1C46" w:rsidRDefault="00201561" w:rsidP="002821C3">
      <w:pPr>
        <w:pStyle w:val="Heading1"/>
        <w:numPr>
          <w:ilvl w:val="0"/>
          <w:numId w:val="27"/>
        </w:numPr>
        <w:ind w:hanging="720"/>
        <w:rPr>
          <w:i/>
          <w:iCs/>
        </w:rPr>
      </w:pPr>
      <w:bookmarkStart w:id="14" w:name="_Toc464196307"/>
      <w:r w:rsidRPr="007B1C46">
        <w:t>Default</w:t>
      </w:r>
      <w:bookmarkEnd w:id="14"/>
    </w:p>
    <w:p w14:paraId="04F2948F" w14:textId="77777777" w:rsidR="00201561" w:rsidRPr="007B1C46" w:rsidRDefault="00201561" w:rsidP="00B15179">
      <w:pPr>
        <w:rPr>
          <w:rFonts w:cs="Arial"/>
          <w:szCs w:val="20"/>
        </w:rPr>
      </w:pPr>
    </w:p>
    <w:p w14:paraId="6CE41B1D" w14:textId="77CE6154" w:rsidR="004C5B87" w:rsidRPr="007B1C46" w:rsidRDefault="00377D38" w:rsidP="00B81D21">
      <w:pPr>
        <w:pStyle w:val="BodyTextIndent3"/>
        <w:keepLines w:val="0"/>
        <w:suppressAutoHyphens w:val="0"/>
      </w:pPr>
      <w:r w:rsidRPr="007B1C46">
        <w:t>13</w:t>
      </w:r>
      <w:r w:rsidR="00201561" w:rsidRPr="007B1C46">
        <w:t>.1</w:t>
      </w:r>
      <w:r w:rsidR="00201561" w:rsidRPr="007B1C46">
        <w:tab/>
      </w:r>
      <w:r w:rsidR="00327990" w:rsidRPr="00327990">
        <w:t xml:space="preserve">If Grantee fails to comply with any of the terms or conditions of this </w:t>
      </w:r>
      <w:r w:rsidR="004268A8">
        <w:t>Agreement</w:t>
      </w:r>
      <w:r w:rsidR="00327990" w:rsidRPr="00327990">
        <w:t xml:space="preserve"> or is otherwise in default of any provisions of this </w:t>
      </w:r>
      <w:r w:rsidR="004268A8">
        <w:t>Agreement</w:t>
      </w:r>
      <w:r w:rsidR="00327990" w:rsidRPr="00327990">
        <w:t xml:space="preserve"> and such failure to comply or default continues for a period of </w:t>
      </w:r>
      <w:r w:rsidR="00FA5E53">
        <w:t>thirty (</w:t>
      </w:r>
      <w:r w:rsidR="00327990" w:rsidRPr="00327990">
        <w:t>30</w:t>
      </w:r>
      <w:r w:rsidR="00FA5E53">
        <w:t>)</w:t>
      </w:r>
      <w:r w:rsidR="00327990" w:rsidRPr="00327990">
        <w:t xml:space="preserve"> days after receipt of notice from Grantor to remedy such default, Grantor may</w:t>
      </w:r>
      <w:r w:rsidR="00536B4D">
        <w:t>,</w:t>
      </w:r>
      <w:r w:rsidR="00327990" w:rsidRPr="00327990">
        <w:t xml:space="preserve"> without limiting any other remedies it may have, terminate this </w:t>
      </w:r>
      <w:r w:rsidR="004268A8">
        <w:t>Agreement</w:t>
      </w:r>
      <w:r w:rsidR="00327990" w:rsidRPr="00327990">
        <w:t xml:space="preserve"> in full or in part</w:t>
      </w:r>
      <w:r w:rsidR="00F957B1">
        <w:t>.</w:t>
      </w:r>
      <w:r w:rsidR="00327990" w:rsidRPr="00327990">
        <w:t xml:space="preserve"> </w:t>
      </w:r>
    </w:p>
    <w:p w14:paraId="0BD3FA59" w14:textId="2B511817" w:rsidR="00377D38" w:rsidRPr="007B1C46" w:rsidRDefault="00377D38" w:rsidP="00377D38">
      <w:pPr>
        <w:pStyle w:val="BodyTextIndent3"/>
      </w:pPr>
    </w:p>
    <w:p w14:paraId="5E37D570" w14:textId="7110FAA2" w:rsidR="004C5B87" w:rsidRPr="00AF19AC" w:rsidRDefault="00377D38" w:rsidP="00377D38">
      <w:pPr>
        <w:pStyle w:val="BodyTextIndent3"/>
      </w:pPr>
      <w:r w:rsidRPr="007B1C46">
        <w:t>13.</w:t>
      </w:r>
      <w:r w:rsidR="00B81D21">
        <w:t>2</w:t>
      </w:r>
      <w:r w:rsidRPr="007B1C46">
        <w:tab/>
      </w:r>
      <w:r w:rsidR="004C5B87" w:rsidRPr="00AF19AC">
        <w:t xml:space="preserve">Grantee shall be liable for and shall pay all reasonable costs and expenses incurred by Grantor </w:t>
      </w:r>
      <w:r w:rsidR="00F957B1">
        <w:t>including, without limitation, reasonable legal fees on a solicitor and client basis and other professional fees and disbursements on a full indemnity basis.</w:t>
      </w:r>
      <w:r w:rsidR="004C5B87" w:rsidRPr="00AF19AC">
        <w:t xml:space="preserve">  </w:t>
      </w:r>
    </w:p>
    <w:p w14:paraId="1F0410DE" w14:textId="77777777" w:rsidR="004C5B87" w:rsidRPr="007B1C46" w:rsidRDefault="004C5B87" w:rsidP="00377D38">
      <w:pPr>
        <w:pStyle w:val="BodyTextIndent3"/>
        <w:keepLines w:val="0"/>
        <w:suppressAutoHyphens w:val="0"/>
      </w:pPr>
    </w:p>
    <w:p w14:paraId="7A07CCB1" w14:textId="77777777" w:rsidR="00201561" w:rsidRPr="007B1C46" w:rsidRDefault="00201561" w:rsidP="00377D38">
      <w:pPr>
        <w:keepLines/>
        <w:suppressAutoHyphens/>
        <w:rPr>
          <w:rFonts w:cs="Arial"/>
          <w:spacing w:val="-3"/>
          <w:szCs w:val="20"/>
          <w:u w:val="single"/>
          <w:lang w:val="en-GB"/>
        </w:rPr>
      </w:pPr>
    </w:p>
    <w:p w14:paraId="18449D69" w14:textId="77777777" w:rsidR="00F034C0" w:rsidRPr="007B1C46" w:rsidRDefault="00F034C0" w:rsidP="002821C3">
      <w:pPr>
        <w:pStyle w:val="ListParagraph"/>
        <w:numPr>
          <w:ilvl w:val="0"/>
          <w:numId w:val="28"/>
        </w:numPr>
        <w:overflowPunct w:val="0"/>
        <w:adjustRightInd w:val="0"/>
        <w:contextualSpacing w:val="0"/>
        <w:rPr>
          <w:rFonts w:cs="Arial"/>
          <w:b/>
          <w:vanish/>
          <w:color w:val="000000" w:themeColor="text1"/>
          <w:szCs w:val="20"/>
        </w:rPr>
      </w:pPr>
    </w:p>
    <w:p w14:paraId="1B578968" w14:textId="77777777" w:rsidR="00F034C0" w:rsidRPr="007B1C46" w:rsidRDefault="00F034C0" w:rsidP="002821C3">
      <w:pPr>
        <w:pStyle w:val="ListParagraph"/>
        <w:numPr>
          <w:ilvl w:val="0"/>
          <w:numId w:val="28"/>
        </w:numPr>
        <w:overflowPunct w:val="0"/>
        <w:adjustRightInd w:val="0"/>
        <w:contextualSpacing w:val="0"/>
        <w:rPr>
          <w:rFonts w:cs="Arial"/>
          <w:b/>
          <w:vanish/>
          <w:color w:val="000000" w:themeColor="text1"/>
          <w:szCs w:val="20"/>
        </w:rPr>
      </w:pPr>
    </w:p>
    <w:p w14:paraId="083F2078" w14:textId="77777777" w:rsidR="00F034C0" w:rsidRPr="007B1C46" w:rsidRDefault="00F034C0" w:rsidP="002821C3">
      <w:pPr>
        <w:pStyle w:val="ListParagraph"/>
        <w:numPr>
          <w:ilvl w:val="0"/>
          <w:numId w:val="28"/>
        </w:numPr>
        <w:overflowPunct w:val="0"/>
        <w:adjustRightInd w:val="0"/>
        <w:contextualSpacing w:val="0"/>
        <w:rPr>
          <w:rFonts w:cs="Arial"/>
          <w:b/>
          <w:vanish/>
          <w:color w:val="000000" w:themeColor="text1"/>
          <w:szCs w:val="20"/>
        </w:rPr>
      </w:pPr>
    </w:p>
    <w:p w14:paraId="78CD4C38" w14:textId="77777777" w:rsidR="00F034C0" w:rsidRPr="007B1C46" w:rsidRDefault="00F034C0" w:rsidP="002821C3">
      <w:pPr>
        <w:pStyle w:val="ListParagraph"/>
        <w:numPr>
          <w:ilvl w:val="0"/>
          <w:numId w:val="28"/>
        </w:numPr>
        <w:overflowPunct w:val="0"/>
        <w:adjustRightInd w:val="0"/>
        <w:contextualSpacing w:val="0"/>
        <w:rPr>
          <w:rFonts w:cs="Arial"/>
          <w:b/>
          <w:vanish/>
          <w:color w:val="000000" w:themeColor="text1"/>
          <w:szCs w:val="20"/>
        </w:rPr>
      </w:pPr>
    </w:p>
    <w:p w14:paraId="76F1FC1F" w14:textId="77777777" w:rsidR="00F034C0" w:rsidRPr="007B1C46" w:rsidRDefault="00F034C0" w:rsidP="002821C3">
      <w:pPr>
        <w:pStyle w:val="ListParagraph"/>
        <w:numPr>
          <w:ilvl w:val="0"/>
          <w:numId w:val="28"/>
        </w:numPr>
        <w:overflowPunct w:val="0"/>
        <w:adjustRightInd w:val="0"/>
        <w:contextualSpacing w:val="0"/>
        <w:rPr>
          <w:rFonts w:cs="Arial"/>
          <w:b/>
          <w:vanish/>
          <w:color w:val="000000" w:themeColor="text1"/>
          <w:szCs w:val="20"/>
        </w:rPr>
      </w:pPr>
    </w:p>
    <w:p w14:paraId="3C623429" w14:textId="77777777" w:rsidR="00F034C0" w:rsidRPr="007B1C46" w:rsidRDefault="00F034C0" w:rsidP="002821C3">
      <w:pPr>
        <w:pStyle w:val="ListParagraph"/>
        <w:numPr>
          <w:ilvl w:val="0"/>
          <w:numId w:val="28"/>
        </w:numPr>
        <w:overflowPunct w:val="0"/>
        <w:adjustRightInd w:val="0"/>
        <w:contextualSpacing w:val="0"/>
        <w:rPr>
          <w:rFonts w:cs="Arial"/>
          <w:b/>
          <w:vanish/>
          <w:color w:val="000000" w:themeColor="text1"/>
          <w:szCs w:val="20"/>
        </w:rPr>
      </w:pPr>
    </w:p>
    <w:p w14:paraId="1E77EF53" w14:textId="77777777" w:rsidR="00F034C0" w:rsidRPr="007B1C46" w:rsidRDefault="00F034C0" w:rsidP="002821C3">
      <w:pPr>
        <w:pStyle w:val="ListParagraph"/>
        <w:numPr>
          <w:ilvl w:val="0"/>
          <w:numId w:val="28"/>
        </w:numPr>
        <w:overflowPunct w:val="0"/>
        <w:adjustRightInd w:val="0"/>
        <w:contextualSpacing w:val="0"/>
        <w:rPr>
          <w:rFonts w:cs="Arial"/>
          <w:b/>
          <w:vanish/>
          <w:color w:val="000000" w:themeColor="text1"/>
          <w:szCs w:val="20"/>
        </w:rPr>
      </w:pPr>
    </w:p>
    <w:p w14:paraId="7A25023D" w14:textId="77777777" w:rsidR="00F034C0" w:rsidRPr="007B1C46" w:rsidRDefault="00F034C0" w:rsidP="002821C3">
      <w:pPr>
        <w:pStyle w:val="ListParagraph"/>
        <w:numPr>
          <w:ilvl w:val="0"/>
          <w:numId w:val="28"/>
        </w:numPr>
        <w:overflowPunct w:val="0"/>
        <w:adjustRightInd w:val="0"/>
        <w:contextualSpacing w:val="0"/>
        <w:rPr>
          <w:rFonts w:cs="Arial"/>
          <w:b/>
          <w:vanish/>
          <w:color w:val="000000" w:themeColor="text1"/>
          <w:szCs w:val="20"/>
        </w:rPr>
      </w:pPr>
    </w:p>
    <w:p w14:paraId="78D3DC1D" w14:textId="77777777" w:rsidR="00F034C0" w:rsidRPr="007B1C46" w:rsidRDefault="00F034C0" w:rsidP="002821C3">
      <w:pPr>
        <w:pStyle w:val="ListParagraph"/>
        <w:numPr>
          <w:ilvl w:val="0"/>
          <w:numId w:val="28"/>
        </w:numPr>
        <w:overflowPunct w:val="0"/>
        <w:adjustRightInd w:val="0"/>
        <w:contextualSpacing w:val="0"/>
        <w:rPr>
          <w:rFonts w:cs="Arial"/>
          <w:b/>
          <w:vanish/>
          <w:color w:val="000000" w:themeColor="text1"/>
          <w:szCs w:val="20"/>
        </w:rPr>
      </w:pPr>
    </w:p>
    <w:p w14:paraId="72B02B69" w14:textId="77777777" w:rsidR="00F034C0" w:rsidRPr="007B1C46" w:rsidRDefault="00F034C0" w:rsidP="002821C3">
      <w:pPr>
        <w:pStyle w:val="ListParagraph"/>
        <w:numPr>
          <w:ilvl w:val="0"/>
          <w:numId w:val="28"/>
        </w:numPr>
        <w:overflowPunct w:val="0"/>
        <w:adjustRightInd w:val="0"/>
        <w:contextualSpacing w:val="0"/>
        <w:rPr>
          <w:rFonts w:cs="Arial"/>
          <w:b/>
          <w:vanish/>
          <w:color w:val="000000" w:themeColor="text1"/>
          <w:szCs w:val="20"/>
        </w:rPr>
      </w:pPr>
    </w:p>
    <w:p w14:paraId="6B7E441E" w14:textId="77777777" w:rsidR="00377D38" w:rsidRPr="007B1C46" w:rsidRDefault="00377D38" w:rsidP="002821C3">
      <w:pPr>
        <w:pStyle w:val="Heading1"/>
        <w:numPr>
          <w:ilvl w:val="0"/>
          <w:numId w:val="41"/>
        </w:numPr>
        <w:ind w:left="720" w:hanging="720"/>
      </w:pPr>
      <w:bookmarkStart w:id="15" w:name="_Toc464196308"/>
      <w:r w:rsidRPr="00AF19AC">
        <w:t>Representations</w:t>
      </w:r>
      <w:bookmarkEnd w:id="15"/>
    </w:p>
    <w:p w14:paraId="66081F2B" w14:textId="77777777" w:rsidR="00377D38" w:rsidRPr="00AF19AC" w:rsidRDefault="00377D38" w:rsidP="00377D38">
      <w:pPr>
        <w:pStyle w:val="para"/>
        <w:ind w:left="0"/>
        <w:rPr>
          <w:rFonts w:ascii="Arial" w:hAnsi="Arial" w:cs="Arial"/>
          <w:b/>
          <w:szCs w:val="20"/>
        </w:rPr>
      </w:pPr>
    </w:p>
    <w:p w14:paraId="60A0A097" w14:textId="77777777" w:rsidR="00377D38" w:rsidRPr="00AF19AC" w:rsidRDefault="00377D38" w:rsidP="002821C3">
      <w:pPr>
        <w:pStyle w:val="para"/>
        <w:numPr>
          <w:ilvl w:val="0"/>
          <w:numId w:val="13"/>
        </w:numPr>
        <w:ind w:left="720" w:hanging="720"/>
        <w:rPr>
          <w:rFonts w:ascii="Arial" w:hAnsi="Arial" w:cs="Arial"/>
          <w:szCs w:val="20"/>
        </w:rPr>
      </w:pPr>
      <w:r w:rsidRPr="00AF19AC">
        <w:rPr>
          <w:rFonts w:ascii="Arial" w:hAnsi="Arial" w:cs="Arial"/>
          <w:color w:val="000000" w:themeColor="text1"/>
          <w:szCs w:val="20"/>
        </w:rPr>
        <w:t>Grantor represents and warrants that:</w:t>
      </w:r>
    </w:p>
    <w:p w14:paraId="0D3DB73F" w14:textId="77777777" w:rsidR="00377D38" w:rsidRPr="00AF19AC" w:rsidRDefault="00377D38" w:rsidP="00AF19AC">
      <w:pPr>
        <w:pStyle w:val="para"/>
        <w:ind w:left="720"/>
        <w:rPr>
          <w:rFonts w:ascii="Arial" w:hAnsi="Arial" w:cs="Arial"/>
          <w:szCs w:val="20"/>
        </w:rPr>
      </w:pPr>
    </w:p>
    <w:p w14:paraId="13AB9F11" w14:textId="65E1A815" w:rsidR="00377D38" w:rsidRPr="007B1C46" w:rsidRDefault="00377D38" w:rsidP="002821C3">
      <w:pPr>
        <w:pStyle w:val="para"/>
        <w:numPr>
          <w:ilvl w:val="1"/>
          <w:numId w:val="14"/>
        </w:numPr>
        <w:ind w:left="1440" w:hanging="720"/>
        <w:rPr>
          <w:rFonts w:ascii="Arial" w:hAnsi="Arial" w:cs="Arial"/>
          <w:szCs w:val="20"/>
        </w:rPr>
      </w:pPr>
      <w:r w:rsidRPr="00AF19AC">
        <w:rPr>
          <w:rFonts w:ascii="Arial" w:hAnsi="Arial" w:cs="Arial"/>
          <w:color w:val="000000" w:themeColor="text1"/>
          <w:szCs w:val="20"/>
        </w:rPr>
        <w:t>it has</w:t>
      </w:r>
      <w:r w:rsidRPr="00AF19AC">
        <w:rPr>
          <w:rFonts w:ascii="Arial" w:hAnsi="Arial" w:cs="Arial"/>
          <w:szCs w:val="20"/>
        </w:rPr>
        <w:t xml:space="preserve"> the full power and authority to enter into this </w:t>
      </w:r>
      <w:r w:rsidR="004268A8">
        <w:rPr>
          <w:rFonts w:ascii="Arial" w:hAnsi="Arial" w:cs="Arial"/>
          <w:szCs w:val="20"/>
        </w:rPr>
        <w:t>Agreement</w:t>
      </w:r>
      <w:r w:rsidRPr="00AF19AC">
        <w:rPr>
          <w:rFonts w:ascii="Arial" w:hAnsi="Arial" w:cs="Arial"/>
          <w:szCs w:val="20"/>
        </w:rPr>
        <w:t xml:space="preserve">; </w:t>
      </w:r>
    </w:p>
    <w:p w14:paraId="3A0204FA" w14:textId="77777777" w:rsidR="00377D38" w:rsidRPr="00AF19AC" w:rsidRDefault="00377D38" w:rsidP="00AF19AC">
      <w:pPr>
        <w:pStyle w:val="para"/>
        <w:ind w:left="1440"/>
        <w:rPr>
          <w:rFonts w:ascii="Arial" w:hAnsi="Arial" w:cs="Arial"/>
          <w:szCs w:val="20"/>
        </w:rPr>
      </w:pPr>
    </w:p>
    <w:p w14:paraId="7A85AE54" w14:textId="2FDBABA4" w:rsidR="004A60BB" w:rsidRPr="004A60BB" w:rsidRDefault="00357D8C" w:rsidP="002821C3">
      <w:pPr>
        <w:pStyle w:val="para"/>
        <w:numPr>
          <w:ilvl w:val="1"/>
          <w:numId w:val="14"/>
        </w:numPr>
        <w:ind w:left="1440" w:hanging="720"/>
        <w:rPr>
          <w:rFonts w:ascii="Arial" w:hAnsi="Arial" w:cs="Arial"/>
          <w:szCs w:val="20"/>
        </w:rPr>
      </w:pPr>
      <w:r w:rsidRPr="007B1C46">
        <w:rPr>
          <w:rFonts w:ascii="Arial" w:hAnsi="Arial" w:cs="Arial"/>
          <w:color w:val="000000" w:themeColor="text1"/>
          <w:szCs w:val="20"/>
        </w:rPr>
        <w:t xml:space="preserve">it </w:t>
      </w:r>
      <w:r w:rsidR="00377D38" w:rsidRPr="00AF19AC">
        <w:rPr>
          <w:rFonts w:ascii="Arial" w:hAnsi="Arial" w:cs="Arial"/>
          <w:color w:val="000000" w:themeColor="text1"/>
          <w:szCs w:val="20"/>
        </w:rPr>
        <w:t>is under</w:t>
      </w:r>
      <w:r w:rsidR="00377D38" w:rsidRPr="00AF19AC">
        <w:rPr>
          <w:rFonts w:ascii="Arial" w:hAnsi="Arial" w:cs="Arial"/>
          <w:szCs w:val="20"/>
        </w:rPr>
        <w:t xml:space="preserve"> no restrictions or obligations, contractual or otherwise, that are inconsistent with the execution of this </w:t>
      </w:r>
      <w:r w:rsidR="004268A8">
        <w:rPr>
          <w:rFonts w:ascii="Arial" w:hAnsi="Arial" w:cs="Arial"/>
          <w:szCs w:val="20"/>
        </w:rPr>
        <w:t>Agreement</w:t>
      </w:r>
      <w:r w:rsidR="00377D38" w:rsidRPr="00AF19AC">
        <w:rPr>
          <w:rFonts w:ascii="Arial" w:hAnsi="Arial" w:cs="Arial"/>
          <w:szCs w:val="20"/>
        </w:rPr>
        <w:t xml:space="preserve"> or will interfere with its performance of any of Grantor</w:t>
      </w:r>
      <w:r w:rsidR="007F62DF">
        <w:rPr>
          <w:rFonts w:ascii="Arial" w:hAnsi="Arial" w:cs="Arial"/>
          <w:szCs w:val="20"/>
        </w:rPr>
        <w:t>’s</w:t>
      </w:r>
      <w:r w:rsidR="00377D38" w:rsidRPr="00AF19AC">
        <w:rPr>
          <w:rFonts w:ascii="Arial" w:hAnsi="Arial" w:cs="Arial"/>
          <w:szCs w:val="20"/>
        </w:rPr>
        <w:t xml:space="preserve"> obligations under this </w:t>
      </w:r>
      <w:r w:rsidR="004268A8">
        <w:rPr>
          <w:rFonts w:ascii="Arial" w:hAnsi="Arial" w:cs="Arial"/>
          <w:szCs w:val="20"/>
        </w:rPr>
        <w:t>Agreement</w:t>
      </w:r>
      <w:r w:rsidR="004A2F07">
        <w:t>;</w:t>
      </w:r>
    </w:p>
    <w:p w14:paraId="757DBF9A" w14:textId="77777777" w:rsidR="004A60BB" w:rsidRPr="004A60BB" w:rsidRDefault="004A60BB" w:rsidP="00F957B1">
      <w:pPr>
        <w:pStyle w:val="para"/>
        <w:ind w:left="1440" w:hanging="720"/>
        <w:rPr>
          <w:rFonts w:ascii="Arial" w:hAnsi="Arial" w:cs="Arial"/>
          <w:szCs w:val="20"/>
        </w:rPr>
      </w:pPr>
    </w:p>
    <w:p w14:paraId="742C7725" w14:textId="77777777" w:rsidR="004A60BB" w:rsidRPr="004A60BB" w:rsidRDefault="004A60BB" w:rsidP="002821C3">
      <w:pPr>
        <w:pStyle w:val="para"/>
        <w:numPr>
          <w:ilvl w:val="1"/>
          <w:numId w:val="14"/>
        </w:numPr>
        <w:ind w:left="1440" w:hanging="720"/>
        <w:rPr>
          <w:rFonts w:ascii="Arial" w:hAnsi="Arial" w:cs="Arial"/>
          <w:szCs w:val="20"/>
        </w:rPr>
      </w:pPr>
      <w:r w:rsidRPr="004A60BB">
        <w:rPr>
          <w:rFonts w:ascii="Arial" w:hAnsi="Arial" w:cs="Arial"/>
          <w:szCs w:val="20"/>
        </w:rPr>
        <w:t>all work shall be performed in a competent fashion, with integrity, and in accordance with applicable standards of the oil and gas industry in</w:t>
      </w:r>
      <w:r w:rsidR="00F957B1">
        <w:rPr>
          <w:rFonts w:ascii="Arial" w:hAnsi="Arial" w:cs="Arial"/>
          <w:szCs w:val="20"/>
        </w:rPr>
        <w:t xml:space="preserve"> the province or territory in which the Road is located</w:t>
      </w:r>
      <w:r w:rsidRPr="004A60BB">
        <w:rPr>
          <w:rFonts w:ascii="Arial" w:hAnsi="Arial" w:cs="Arial"/>
          <w:szCs w:val="20"/>
        </w:rPr>
        <w:t>.</w:t>
      </w:r>
      <w:r>
        <w:rPr>
          <w:rFonts w:ascii="Arial" w:hAnsi="Arial" w:cs="Arial"/>
          <w:szCs w:val="20"/>
        </w:rPr>
        <w:t xml:space="preserve"> </w:t>
      </w:r>
    </w:p>
    <w:p w14:paraId="041207A9" w14:textId="77777777" w:rsidR="00377D38" w:rsidRPr="00AF19AC" w:rsidRDefault="00377D38" w:rsidP="00AF19AC">
      <w:pPr>
        <w:pStyle w:val="para"/>
        <w:ind w:left="0"/>
        <w:rPr>
          <w:rFonts w:ascii="Arial" w:hAnsi="Arial" w:cs="Arial"/>
          <w:szCs w:val="20"/>
        </w:rPr>
      </w:pPr>
    </w:p>
    <w:p w14:paraId="42BC891B" w14:textId="77777777" w:rsidR="00377D38" w:rsidRPr="007B1C46" w:rsidRDefault="00377D38" w:rsidP="002821C3">
      <w:pPr>
        <w:pStyle w:val="para"/>
        <w:numPr>
          <w:ilvl w:val="0"/>
          <w:numId w:val="13"/>
        </w:numPr>
        <w:rPr>
          <w:rFonts w:ascii="Arial" w:hAnsi="Arial" w:cs="Arial"/>
          <w:szCs w:val="20"/>
        </w:rPr>
      </w:pPr>
      <w:r w:rsidRPr="00AF19AC">
        <w:rPr>
          <w:rFonts w:ascii="Arial" w:hAnsi="Arial" w:cs="Arial"/>
          <w:color w:val="000000" w:themeColor="text1"/>
          <w:szCs w:val="20"/>
        </w:rPr>
        <w:t xml:space="preserve">Grantee </w:t>
      </w:r>
      <w:r w:rsidRPr="00AF19AC">
        <w:rPr>
          <w:rFonts w:ascii="Arial" w:hAnsi="Arial" w:cs="Arial"/>
          <w:szCs w:val="20"/>
        </w:rPr>
        <w:t>represents and warrants that:</w:t>
      </w:r>
    </w:p>
    <w:p w14:paraId="55E498D0" w14:textId="77777777" w:rsidR="00377D38" w:rsidRPr="00AF19AC" w:rsidRDefault="00377D38" w:rsidP="00AF19AC">
      <w:pPr>
        <w:pStyle w:val="para"/>
        <w:ind w:left="360"/>
        <w:rPr>
          <w:rFonts w:ascii="Arial" w:hAnsi="Arial" w:cs="Arial"/>
          <w:szCs w:val="20"/>
        </w:rPr>
      </w:pPr>
    </w:p>
    <w:p w14:paraId="3DC752C2" w14:textId="3C3EE6E6" w:rsidR="00377D38" w:rsidRPr="007B1C46" w:rsidRDefault="00377D38" w:rsidP="002821C3">
      <w:pPr>
        <w:pStyle w:val="para"/>
        <w:numPr>
          <w:ilvl w:val="1"/>
          <w:numId w:val="15"/>
        </w:numPr>
        <w:ind w:left="1440" w:hanging="720"/>
        <w:rPr>
          <w:rFonts w:ascii="Arial" w:hAnsi="Arial" w:cs="Arial"/>
          <w:szCs w:val="20"/>
        </w:rPr>
      </w:pPr>
      <w:r w:rsidRPr="00AF19AC">
        <w:rPr>
          <w:rFonts w:ascii="Arial" w:hAnsi="Arial" w:cs="Arial"/>
          <w:color w:val="000000" w:themeColor="text1"/>
          <w:szCs w:val="20"/>
        </w:rPr>
        <w:t xml:space="preserve">it has </w:t>
      </w:r>
      <w:r w:rsidRPr="00AF19AC">
        <w:rPr>
          <w:rFonts w:ascii="Arial" w:hAnsi="Arial" w:cs="Arial"/>
          <w:szCs w:val="20"/>
        </w:rPr>
        <w:t xml:space="preserve">the full power and authority to enter into this </w:t>
      </w:r>
      <w:r w:rsidR="004268A8">
        <w:rPr>
          <w:rFonts w:ascii="Arial" w:hAnsi="Arial" w:cs="Arial"/>
          <w:szCs w:val="20"/>
        </w:rPr>
        <w:t>Agreement</w:t>
      </w:r>
      <w:r w:rsidRPr="00AF19AC">
        <w:rPr>
          <w:rFonts w:ascii="Arial" w:hAnsi="Arial" w:cs="Arial"/>
          <w:szCs w:val="20"/>
        </w:rPr>
        <w:t xml:space="preserve">; </w:t>
      </w:r>
    </w:p>
    <w:p w14:paraId="22BEA53C" w14:textId="77777777" w:rsidR="00377D38" w:rsidRPr="00AF19AC" w:rsidRDefault="00377D38" w:rsidP="00AF19AC">
      <w:pPr>
        <w:pStyle w:val="para"/>
        <w:ind w:left="720"/>
        <w:rPr>
          <w:rFonts w:ascii="Arial" w:hAnsi="Arial" w:cs="Arial"/>
          <w:szCs w:val="20"/>
        </w:rPr>
      </w:pPr>
    </w:p>
    <w:p w14:paraId="06D5B096" w14:textId="542CCD7C" w:rsidR="00377D38" w:rsidRPr="007B1C46" w:rsidRDefault="00357D8C" w:rsidP="002821C3">
      <w:pPr>
        <w:pStyle w:val="para"/>
        <w:numPr>
          <w:ilvl w:val="1"/>
          <w:numId w:val="15"/>
        </w:numPr>
        <w:ind w:left="1440" w:hanging="720"/>
        <w:rPr>
          <w:rFonts w:ascii="Arial" w:hAnsi="Arial" w:cs="Arial"/>
          <w:szCs w:val="20"/>
        </w:rPr>
      </w:pPr>
      <w:r w:rsidRPr="007B1C46">
        <w:rPr>
          <w:rFonts w:ascii="Arial" w:hAnsi="Arial" w:cs="Arial"/>
          <w:color w:val="000000" w:themeColor="text1"/>
          <w:szCs w:val="20"/>
        </w:rPr>
        <w:t xml:space="preserve">it </w:t>
      </w:r>
      <w:r w:rsidR="00377D38" w:rsidRPr="00AF19AC">
        <w:rPr>
          <w:rFonts w:ascii="Arial" w:hAnsi="Arial" w:cs="Arial"/>
          <w:color w:val="000000" w:themeColor="text1"/>
          <w:szCs w:val="20"/>
        </w:rPr>
        <w:t xml:space="preserve">is under no </w:t>
      </w:r>
      <w:r w:rsidR="00377D38" w:rsidRPr="00AF19AC">
        <w:rPr>
          <w:rFonts w:ascii="Arial" w:hAnsi="Arial" w:cs="Arial"/>
          <w:szCs w:val="20"/>
        </w:rPr>
        <w:t xml:space="preserve">restrictions or obligations, contractual or otherwise, that are inconsistent with the execution of this </w:t>
      </w:r>
      <w:r w:rsidR="004268A8">
        <w:rPr>
          <w:rFonts w:ascii="Arial" w:hAnsi="Arial" w:cs="Arial"/>
          <w:szCs w:val="20"/>
        </w:rPr>
        <w:t>Agreement</w:t>
      </w:r>
      <w:r w:rsidR="00377D38" w:rsidRPr="00AF19AC">
        <w:rPr>
          <w:rFonts w:ascii="Arial" w:hAnsi="Arial" w:cs="Arial"/>
          <w:szCs w:val="20"/>
        </w:rPr>
        <w:t xml:space="preserve"> or will interfere with its performance of any of Grant</w:t>
      </w:r>
      <w:r w:rsidR="007F62DF">
        <w:rPr>
          <w:rFonts w:ascii="Arial" w:hAnsi="Arial" w:cs="Arial"/>
          <w:szCs w:val="20"/>
        </w:rPr>
        <w:t>ee’</w:t>
      </w:r>
      <w:r w:rsidR="00327990">
        <w:rPr>
          <w:rFonts w:ascii="Arial" w:hAnsi="Arial" w:cs="Arial"/>
          <w:szCs w:val="20"/>
        </w:rPr>
        <w:t>s</w:t>
      </w:r>
      <w:r w:rsidR="00377D38" w:rsidRPr="00AF19AC">
        <w:rPr>
          <w:rFonts w:ascii="Arial" w:hAnsi="Arial" w:cs="Arial"/>
          <w:szCs w:val="20"/>
        </w:rPr>
        <w:t xml:space="preserve"> obligations under this </w:t>
      </w:r>
      <w:r w:rsidR="004268A8">
        <w:rPr>
          <w:rFonts w:ascii="Arial" w:hAnsi="Arial" w:cs="Arial"/>
          <w:szCs w:val="20"/>
        </w:rPr>
        <w:t>Agreement</w:t>
      </w:r>
      <w:r w:rsidR="00377D38" w:rsidRPr="00AF19AC">
        <w:rPr>
          <w:rFonts w:ascii="Arial" w:hAnsi="Arial" w:cs="Arial"/>
          <w:szCs w:val="20"/>
        </w:rPr>
        <w:t xml:space="preserve">; </w:t>
      </w:r>
    </w:p>
    <w:p w14:paraId="4EE43066" w14:textId="77777777" w:rsidR="00377D38" w:rsidRPr="00AF19AC" w:rsidRDefault="00377D38" w:rsidP="00AF19AC">
      <w:pPr>
        <w:pStyle w:val="para"/>
        <w:ind w:left="0"/>
        <w:rPr>
          <w:rFonts w:ascii="Arial" w:hAnsi="Arial" w:cs="Arial"/>
          <w:szCs w:val="20"/>
        </w:rPr>
      </w:pPr>
    </w:p>
    <w:p w14:paraId="2321A4F4" w14:textId="55D3F645" w:rsidR="00377D38" w:rsidRPr="00AF19AC" w:rsidRDefault="00327990" w:rsidP="002821C3">
      <w:pPr>
        <w:pStyle w:val="para"/>
        <w:numPr>
          <w:ilvl w:val="1"/>
          <w:numId w:val="16"/>
        </w:numPr>
        <w:ind w:left="1440" w:hanging="720"/>
        <w:rPr>
          <w:rFonts w:ascii="Arial" w:hAnsi="Arial" w:cs="Arial"/>
          <w:szCs w:val="20"/>
        </w:rPr>
      </w:pPr>
      <w:r>
        <w:rPr>
          <w:rFonts w:ascii="Arial" w:hAnsi="Arial" w:cs="Arial"/>
          <w:color w:val="000000" w:themeColor="text1"/>
          <w:szCs w:val="20"/>
        </w:rPr>
        <w:lastRenderedPageBreak/>
        <w:t xml:space="preserve">all work </w:t>
      </w:r>
      <w:r w:rsidR="00377D38" w:rsidRPr="00AF19AC">
        <w:rPr>
          <w:rFonts w:ascii="Arial" w:hAnsi="Arial" w:cs="Arial"/>
          <w:color w:val="000000" w:themeColor="text1"/>
          <w:szCs w:val="20"/>
        </w:rPr>
        <w:t xml:space="preserve">shall </w:t>
      </w:r>
      <w:r w:rsidR="00377D38" w:rsidRPr="00AF19AC">
        <w:rPr>
          <w:rFonts w:ascii="Arial" w:hAnsi="Arial" w:cs="Arial"/>
          <w:szCs w:val="20"/>
        </w:rPr>
        <w:t xml:space="preserve">be performed in a competent fashion, with integrity, and in accordance with applicable standards of the </w:t>
      </w:r>
      <w:r w:rsidR="004252B0">
        <w:rPr>
          <w:rFonts w:ascii="Arial" w:hAnsi="Arial" w:cs="Arial"/>
          <w:szCs w:val="20"/>
        </w:rPr>
        <w:t xml:space="preserve">oil and gas </w:t>
      </w:r>
      <w:r w:rsidR="00377D38" w:rsidRPr="00AF19AC">
        <w:rPr>
          <w:rFonts w:ascii="Arial" w:hAnsi="Arial" w:cs="Arial"/>
          <w:szCs w:val="20"/>
        </w:rPr>
        <w:t xml:space="preserve">industry in </w:t>
      </w:r>
      <w:r w:rsidR="00695F61">
        <w:rPr>
          <w:rFonts w:ascii="Arial" w:hAnsi="Arial" w:cs="Arial"/>
          <w:szCs w:val="20"/>
        </w:rPr>
        <w:t>the province or territory in which the Road is located</w:t>
      </w:r>
      <w:r w:rsidR="00377D38" w:rsidRPr="00AF19AC">
        <w:rPr>
          <w:rFonts w:ascii="Arial" w:hAnsi="Arial" w:cs="Arial"/>
          <w:szCs w:val="20"/>
        </w:rPr>
        <w:t>.</w:t>
      </w:r>
    </w:p>
    <w:p w14:paraId="5CC1EDB2" w14:textId="77777777" w:rsidR="00377D38" w:rsidRPr="007B1C46" w:rsidRDefault="00377D38" w:rsidP="00377D38">
      <w:pPr>
        <w:keepLines/>
        <w:suppressAutoHyphens/>
        <w:rPr>
          <w:rFonts w:cs="Arial"/>
          <w:spacing w:val="-3"/>
          <w:szCs w:val="20"/>
          <w:u w:val="single"/>
          <w:lang w:val="en-GB"/>
        </w:rPr>
      </w:pPr>
    </w:p>
    <w:p w14:paraId="16C8A354" w14:textId="77777777" w:rsidR="00201561" w:rsidRPr="007B1C46" w:rsidRDefault="00201561" w:rsidP="00377D38">
      <w:pPr>
        <w:keepLines/>
        <w:suppressAutoHyphens/>
        <w:rPr>
          <w:rFonts w:cs="Arial"/>
          <w:spacing w:val="-3"/>
          <w:szCs w:val="20"/>
          <w:u w:val="single"/>
          <w:lang w:val="en-GB"/>
        </w:rPr>
      </w:pPr>
    </w:p>
    <w:p w14:paraId="2A2E82F1" w14:textId="77777777" w:rsidR="00F034C0" w:rsidRPr="007B1C46" w:rsidRDefault="00F034C0" w:rsidP="002821C3">
      <w:pPr>
        <w:pStyle w:val="ListParagraph"/>
        <w:keepNext/>
        <w:numPr>
          <w:ilvl w:val="0"/>
          <w:numId w:val="29"/>
        </w:numPr>
        <w:contextualSpacing w:val="0"/>
        <w:outlineLvl w:val="0"/>
        <w:rPr>
          <w:rFonts w:cs="Arial"/>
          <w:b/>
          <w:bCs/>
          <w:vanish/>
          <w:kern w:val="28"/>
          <w:szCs w:val="20"/>
        </w:rPr>
      </w:pPr>
    </w:p>
    <w:p w14:paraId="55621E95" w14:textId="77777777" w:rsidR="00F034C0" w:rsidRPr="007B1C46" w:rsidRDefault="00F034C0" w:rsidP="002821C3">
      <w:pPr>
        <w:pStyle w:val="ListParagraph"/>
        <w:keepNext/>
        <w:numPr>
          <w:ilvl w:val="0"/>
          <w:numId w:val="29"/>
        </w:numPr>
        <w:contextualSpacing w:val="0"/>
        <w:outlineLvl w:val="0"/>
        <w:rPr>
          <w:rFonts w:cs="Arial"/>
          <w:b/>
          <w:bCs/>
          <w:vanish/>
          <w:kern w:val="28"/>
          <w:szCs w:val="20"/>
        </w:rPr>
      </w:pPr>
    </w:p>
    <w:p w14:paraId="303C1B76" w14:textId="77777777" w:rsidR="00F034C0" w:rsidRPr="007B1C46" w:rsidRDefault="00F034C0" w:rsidP="002821C3">
      <w:pPr>
        <w:pStyle w:val="ListParagraph"/>
        <w:keepNext/>
        <w:numPr>
          <w:ilvl w:val="0"/>
          <w:numId w:val="29"/>
        </w:numPr>
        <w:contextualSpacing w:val="0"/>
        <w:outlineLvl w:val="0"/>
        <w:rPr>
          <w:rFonts w:cs="Arial"/>
          <w:b/>
          <w:bCs/>
          <w:vanish/>
          <w:kern w:val="28"/>
          <w:szCs w:val="20"/>
        </w:rPr>
      </w:pPr>
    </w:p>
    <w:p w14:paraId="0CF655D6" w14:textId="77777777" w:rsidR="00F034C0" w:rsidRPr="007B1C46" w:rsidRDefault="00F034C0" w:rsidP="002821C3">
      <w:pPr>
        <w:pStyle w:val="ListParagraph"/>
        <w:keepNext/>
        <w:numPr>
          <w:ilvl w:val="0"/>
          <w:numId w:val="29"/>
        </w:numPr>
        <w:contextualSpacing w:val="0"/>
        <w:outlineLvl w:val="0"/>
        <w:rPr>
          <w:rFonts w:cs="Arial"/>
          <w:b/>
          <w:bCs/>
          <w:vanish/>
          <w:kern w:val="28"/>
          <w:szCs w:val="20"/>
        </w:rPr>
      </w:pPr>
    </w:p>
    <w:p w14:paraId="6147AFA8" w14:textId="77777777" w:rsidR="00F034C0" w:rsidRPr="007B1C46" w:rsidRDefault="00F034C0" w:rsidP="002821C3">
      <w:pPr>
        <w:pStyle w:val="ListParagraph"/>
        <w:keepNext/>
        <w:numPr>
          <w:ilvl w:val="0"/>
          <w:numId w:val="29"/>
        </w:numPr>
        <w:contextualSpacing w:val="0"/>
        <w:outlineLvl w:val="0"/>
        <w:rPr>
          <w:rFonts w:cs="Arial"/>
          <w:b/>
          <w:bCs/>
          <w:vanish/>
          <w:kern w:val="28"/>
          <w:szCs w:val="20"/>
        </w:rPr>
      </w:pPr>
    </w:p>
    <w:p w14:paraId="162AB3B9" w14:textId="77777777" w:rsidR="00F034C0" w:rsidRPr="007B1C46" w:rsidRDefault="00F034C0" w:rsidP="002821C3">
      <w:pPr>
        <w:pStyle w:val="ListParagraph"/>
        <w:keepNext/>
        <w:numPr>
          <w:ilvl w:val="0"/>
          <w:numId w:val="29"/>
        </w:numPr>
        <w:contextualSpacing w:val="0"/>
        <w:outlineLvl w:val="0"/>
        <w:rPr>
          <w:rFonts w:cs="Arial"/>
          <w:b/>
          <w:bCs/>
          <w:vanish/>
          <w:kern w:val="28"/>
          <w:szCs w:val="20"/>
        </w:rPr>
      </w:pPr>
    </w:p>
    <w:p w14:paraId="7F3D8510" w14:textId="77777777" w:rsidR="00F034C0" w:rsidRPr="007B1C46" w:rsidRDefault="00F034C0" w:rsidP="002821C3">
      <w:pPr>
        <w:pStyle w:val="ListParagraph"/>
        <w:keepNext/>
        <w:numPr>
          <w:ilvl w:val="0"/>
          <w:numId w:val="29"/>
        </w:numPr>
        <w:contextualSpacing w:val="0"/>
        <w:outlineLvl w:val="0"/>
        <w:rPr>
          <w:rFonts w:cs="Arial"/>
          <w:b/>
          <w:bCs/>
          <w:vanish/>
          <w:kern w:val="28"/>
          <w:szCs w:val="20"/>
        </w:rPr>
      </w:pPr>
    </w:p>
    <w:p w14:paraId="7626B43D" w14:textId="77777777" w:rsidR="00F034C0" w:rsidRPr="007B1C46" w:rsidRDefault="00F034C0" w:rsidP="002821C3">
      <w:pPr>
        <w:pStyle w:val="ListParagraph"/>
        <w:keepNext/>
        <w:numPr>
          <w:ilvl w:val="0"/>
          <w:numId w:val="29"/>
        </w:numPr>
        <w:contextualSpacing w:val="0"/>
        <w:outlineLvl w:val="0"/>
        <w:rPr>
          <w:rFonts w:cs="Arial"/>
          <w:b/>
          <w:bCs/>
          <w:vanish/>
          <w:kern w:val="28"/>
          <w:szCs w:val="20"/>
        </w:rPr>
      </w:pPr>
    </w:p>
    <w:p w14:paraId="45DD8B0F" w14:textId="77777777" w:rsidR="00F034C0" w:rsidRPr="007B1C46" w:rsidRDefault="00F034C0" w:rsidP="002821C3">
      <w:pPr>
        <w:pStyle w:val="ListParagraph"/>
        <w:keepNext/>
        <w:numPr>
          <w:ilvl w:val="0"/>
          <w:numId w:val="29"/>
        </w:numPr>
        <w:contextualSpacing w:val="0"/>
        <w:outlineLvl w:val="0"/>
        <w:rPr>
          <w:rFonts w:cs="Arial"/>
          <w:b/>
          <w:bCs/>
          <w:vanish/>
          <w:kern w:val="28"/>
          <w:szCs w:val="20"/>
        </w:rPr>
      </w:pPr>
    </w:p>
    <w:p w14:paraId="5F2CA4E0" w14:textId="77777777" w:rsidR="00F034C0" w:rsidRPr="007B1C46" w:rsidRDefault="00F034C0" w:rsidP="002821C3">
      <w:pPr>
        <w:pStyle w:val="ListParagraph"/>
        <w:keepNext/>
        <w:numPr>
          <w:ilvl w:val="0"/>
          <w:numId w:val="29"/>
        </w:numPr>
        <w:contextualSpacing w:val="0"/>
        <w:outlineLvl w:val="0"/>
        <w:rPr>
          <w:rFonts w:cs="Arial"/>
          <w:b/>
          <w:bCs/>
          <w:vanish/>
          <w:kern w:val="28"/>
          <w:szCs w:val="20"/>
        </w:rPr>
      </w:pPr>
    </w:p>
    <w:p w14:paraId="4EBE0AD4" w14:textId="77777777" w:rsidR="00F034C0" w:rsidRPr="007B1C46" w:rsidRDefault="00F034C0" w:rsidP="002821C3">
      <w:pPr>
        <w:pStyle w:val="ListParagraph"/>
        <w:keepNext/>
        <w:numPr>
          <w:ilvl w:val="0"/>
          <w:numId w:val="29"/>
        </w:numPr>
        <w:contextualSpacing w:val="0"/>
        <w:outlineLvl w:val="0"/>
        <w:rPr>
          <w:rFonts w:cs="Arial"/>
          <w:b/>
          <w:bCs/>
          <w:vanish/>
          <w:kern w:val="28"/>
          <w:szCs w:val="20"/>
        </w:rPr>
      </w:pPr>
    </w:p>
    <w:p w14:paraId="6BB23E9B" w14:textId="77777777" w:rsidR="00201561" w:rsidRPr="007B1C46" w:rsidRDefault="00201561" w:rsidP="002821C3">
      <w:pPr>
        <w:pStyle w:val="Heading1"/>
        <w:numPr>
          <w:ilvl w:val="0"/>
          <w:numId w:val="29"/>
        </w:numPr>
        <w:ind w:hanging="720"/>
        <w:rPr>
          <w:b w:val="0"/>
          <w:bCs w:val="0"/>
        </w:rPr>
      </w:pPr>
      <w:bookmarkStart w:id="16" w:name="_Toc464196309"/>
      <w:r w:rsidRPr="007B1C46">
        <w:t>Insurance</w:t>
      </w:r>
      <w:bookmarkEnd w:id="16"/>
    </w:p>
    <w:p w14:paraId="3018A71D" w14:textId="77777777" w:rsidR="00201561" w:rsidRPr="007B1C46" w:rsidRDefault="00201561" w:rsidP="00377D38">
      <w:pPr>
        <w:rPr>
          <w:rFonts w:cs="Arial"/>
          <w:szCs w:val="20"/>
        </w:rPr>
      </w:pPr>
    </w:p>
    <w:p w14:paraId="3CCFBF1B" w14:textId="77777777" w:rsidR="00201561" w:rsidRPr="007B1C46" w:rsidRDefault="00201561" w:rsidP="002821C3">
      <w:pPr>
        <w:pStyle w:val="ListParagraph"/>
        <w:numPr>
          <w:ilvl w:val="0"/>
          <w:numId w:val="17"/>
        </w:numPr>
        <w:ind w:hanging="720"/>
        <w:rPr>
          <w:rFonts w:cs="Arial"/>
          <w:szCs w:val="20"/>
        </w:rPr>
      </w:pPr>
      <w:r w:rsidRPr="007B1C46">
        <w:rPr>
          <w:rFonts w:cs="Arial"/>
          <w:szCs w:val="20"/>
        </w:rPr>
        <w:t xml:space="preserve">It shall be the responsibility of </w:t>
      </w:r>
      <w:r w:rsidR="009223B7" w:rsidRPr="007B1C46">
        <w:rPr>
          <w:rFonts w:cs="Arial"/>
          <w:szCs w:val="20"/>
        </w:rPr>
        <w:t>Grantee</w:t>
      </w:r>
      <w:r w:rsidRPr="007B1C46">
        <w:rPr>
          <w:rFonts w:cs="Arial"/>
          <w:szCs w:val="20"/>
        </w:rPr>
        <w:t xml:space="preserve"> to maintain and keep in force during the term of this Agreement, for the benefit of </w:t>
      </w:r>
      <w:r w:rsidR="009223B7" w:rsidRPr="007B1C46">
        <w:rPr>
          <w:rFonts w:cs="Arial"/>
          <w:szCs w:val="20"/>
        </w:rPr>
        <w:t>Grantee</w:t>
      </w:r>
      <w:r w:rsidRPr="007B1C46">
        <w:rPr>
          <w:rFonts w:cs="Arial"/>
          <w:szCs w:val="20"/>
        </w:rPr>
        <w:t>, the following insurance:</w:t>
      </w:r>
    </w:p>
    <w:p w14:paraId="08E331CC" w14:textId="77777777" w:rsidR="00201561" w:rsidRPr="007B1C46" w:rsidRDefault="00201561" w:rsidP="00377D38">
      <w:pPr>
        <w:ind w:left="1440" w:hanging="720"/>
        <w:rPr>
          <w:rFonts w:cs="Arial"/>
          <w:szCs w:val="20"/>
        </w:rPr>
      </w:pPr>
    </w:p>
    <w:p w14:paraId="0EFA216D" w14:textId="77777777" w:rsidR="00201561" w:rsidRPr="007B1C46" w:rsidRDefault="00201561" w:rsidP="00377D38">
      <w:pPr>
        <w:ind w:left="1440" w:hanging="720"/>
        <w:rPr>
          <w:rFonts w:cs="Arial"/>
          <w:szCs w:val="20"/>
        </w:rPr>
      </w:pPr>
      <w:r w:rsidRPr="007B1C46">
        <w:rPr>
          <w:rFonts w:cs="Arial"/>
          <w:szCs w:val="20"/>
        </w:rPr>
        <w:t>(a)</w:t>
      </w:r>
      <w:r w:rsidRPr="007B1C46">
        <w:rPr>
          <w:rFonts w:cs="Arial"/>
          <w:szCs w:val="20"/>
        </w:rPr>
        <w:tab/>
        <w:t xml:space="preserve">Automobile Liability Insurance covering bodily injury (including passenger hazard) and property damage arising from the operation of owned or non-owned vehicles used on the Road in the course of operations by </w:t>
      </w:r>
      <w:r w:rsidR="009223B7" w:rsidRPr="007B1C46">
        <w:rPr>
          <w:rFonts w:cs="Arial"/>
          <w:szCs w:val="20"/>
        </w:rPr>
        <w:t>Grantee</w:t>
      </w:r>
      <w:r w:rsidRPr="007B1C46">
        <w:rPr>
          <w:rFonts w:cs="Arial"/>
          <w:szCs w:val="20"/>
        </w:rPr>
        <w:t xml:space="preserve">, with inclusive limits of not less than </w:t>
      </w:r>
      <w:r w:rsidRPr="002D5B9D">
        <w:rPr>
          <w:rFonts w:cs="Arial"/>
          <w:iCs/>
          <w:szCs w:val="20"/>
        </w:rPr>
        <w:t>$2,000,000 (two</w:t>
      </w:r>
      <w:r w:rsidRPr="007B1C46">
        <w:rPr>
          <w:rFonts w:cs="Arial"/>
          <w:szCs w:val="20"/>
        </w:rPr>
        <w:t xml:space="preserve"> million dollars) for any one accident or </w:t>
      </w:r>
      <w:r w:rsidR="004C5B87" w:rsidRPr="007B1C46">
        <w:rPr>
          <w:rFonts w:cs="Arial"/>
          <w:szCs w:val="20"/>
        </w:rPr>
        <w:t>occurrence</w:t>
      </w:r>
      <w:r w:rsidRPr="007B1C46">
        <w:rPr>
          <w:rFonts w:cs="Arial"/>
          <w:szCs w:val="20"/>
        </w:rPr>
        <w:t>.</w:t>
      </w:r>
    </w:p>
    <w:p w14:paraId="2CE0FC8F" w14:textId="77777777" w:rsidR="00201561" w:rsidRPr="007B1C46" w:rsidRDefault="00201561" w:rsidP="00377D38">
      <w:pPr>
        <w:rPr>
          <w:rFonts w:cs="Arial"/>
          <w:szCs w:val="20"/>
        </w:rPr>
      </w:pPr>
    </w:p>
    <w:p w14:paraId="4E45C8FF" w14:textId="77777777" w:rsidR="00201561" w:rsidRPr="007B1C46" w:rsidRDefault="00201561" w:rsidP="003A548D">
      <w:pPr>
        <w:ind w:left="1440" w:hanging="720"/>
        <w:rPr>
          <w:rFonts w:cs="Arial"/>
          <w:szCs w:val="20"/>
        </w:rPr>
      </w:pPr>
      <w:r w:rsidRPr="007B1C46">
        <w:rPr>
          <w:rFonts w:cs="Arial"/>
          <w:szCs w:val="20"/>
        </w:rPr>
        <w:t>(b)</w:t>
      </w:r>
      <w:r w:rsidRPr="007B1C46">
        <w:rPr>
          <w:rFonts w:cs="Arial"/>
          <w:szCs w:val="20"/>
        </w:rPr>
        <w:tab/>
      </w:r>
      <w:r w:rsidR="002D5B9D">
        <w:rPr>
          <w:rFonts w:cs="Arial"/>
          <w:szCs w:val="20"/>
        </w:rPr>
        <w:t xml:space="preserve">Commercial </w:t>
      </w:r>
      <w:r w:rsidRPr="007B1C46">
        <w:rPr>
          <w:rFonts w:cs="Arial"/>
          <w:szCs w:val="20"/>
        </w:rPr>
        <w:t xml:space="preserve">General Liability Insurance covering the liability of </w:t>
      </w:r>
      <w:r w:rsidR="009223B7" w:rsidRPr="007B1C46">
        <w:rPr>
          <w:rFonts w:cs="Arial"/>
          <w:szCs w:val="20"/>
        </w:rPr>
        <w:t>Grantee</w:t>
      </w:r>
      <w:r w:rsidRPr="007B1C46">
        <w:rPr>
          <w:rFonts w:cs="Arial"/>
          <w:szCs w:val="20"/>
        </w:rPr>
        <w:t xml:space="preserve"> for bodily injury and property damage arising from operations of </w:t>
      </w:r>
      <w:r w:rsidR="009223B7" w:rsidRPr="007B1C46">
        <w:rPr>
          <w:rFonts w:cs="Arial"/>
          <w:szCs w:val="20"/>
        </w:rPr>
        <w:t>Grantee</w:t>
      </w:r>
      <w:r w:rsidRPr="007B1C46">
        <w:rPr>
          <w:rFonts w:cs="Arial"/>
          <w:szCs w:val="20"/>
        </w:rPr>
        <w:t xml:space="preserve"> in connection with this Agreement (other than the operation of vehicles).  The limits of this insurance shall not be less than $</w:t>
      </w:r>
      <w:r w:rsidR="00FB6E3D">
        <w:rPr>
          <w:rFonts w:cs="Arial"/>
          <w:szCs w:val="20"/>
        </w:rPr>
        <w:t>5</w:t>
      </w:r>
      <w:r w:rsidRPr="007B1C46">
        <w:rPr>
          <w:rFonts w:cs="Arial"/>
          <w:szCs w:val="20"/>
        </w:rPr>
        <w:t>,000,000 (</w:t>
      </w:r>
      <w:r w:rsidR="00FB6E3D">
        <w:rPr>
          <w:rFonts w:cs="Arial"/>
          <w:szCs w:val="20"/>
        </w:rPr>
        <w:t>five</w:t>
      </w:r>
      <w:r w:rsidR="00A753C2" w:rsidRPr="007B1C46">
        <w:rPr>
          <w:rFonts w:cs="Arial"/>
          <w:szCs w:val="20"/>
        </w:rPr>
        <w:t xml:space="preserve"> </w:t>
      </w:r>
      <w:r w:rsidRPr="007B1C46">
        <w:rPr>
          <w:rFonts w:cs="Arial"/>
          <w:szCs w:val="20"/>
        </w:rPr>
        <w:t>million dollars) for any one accident or occurrence.</w:t>
      </w:r>
    </w:p>
    <w:p w14:paraId="663CD0AD" w14:textId="77777777" w:rsidR="00201561" w:rsidRPr="007B1C46" w:rsidRDefault="00201561" w:rsidP="003A548D">
      <w:pPr>
        <w:rPr>
          <w:rFonts w:cs="Arial"/>
          <w:szCs w:val="20"/>
        </w:rPr>
      </w:pPr>
    </w:p>
    <w:p w14:paraId="461E6838" w14:textId="0B25FBB6" w:rsidR="00201561" w:rsidRPr="007B1C46" w:rsidRDefault="00201561" w:rsidP="002821C3">
      <w:pPr>
        <w:pStyle w:val="ListParagraph"/>
        <w:numPr>
          <w:ilvl w:val="0"/>
          <w:numId w:val="17"/>
        </w:numPr>
        <w:ind w:hanging="720"/>
        <w:rPr>
          <w:rFonts w:cs="Arial"/>
          <w:szCs w:val="20"/>
        </w:rPr>
      </w:pPr>
      <w:r w:rsidRPr="007B1C46">
        <w:rPr>
          <w:rFonts w:cs="Arial"/>
          <w:szCs w:val="20"/>
        </w:rPr>
        <w:t xml:space="preserve">Upon demand by </w:t>
      </w:r>
      <w:r w:rsidR="009223B7" w:rsidRPr="007B1C46">
        <w:rPr>
          <w:rFonts w:cs="Arial"/>
          <w:szCs w:val="20"/>
        </w:rPr>
        <w:t>Grantor</w:t>
      </w:r>
      <w:r w:rsidRPr="007B1C46">
        <w:rPr>
          <w:rFonts w:cs="Arial"/>
          <w:szCs w:val="20"/>
        </w:rPr>
        <w:t xml:space="preserve">, </w:t>
      </w:r>
      <w:r w:rsidR="009223B7" w:rsidRPr="007B1C46">
        <w:rPr>
          <w:rFonts w:cs="Arial"/>
          <w:szCs w:val="20"/>
        </w:rPr>
        <w:t>Grantee</w:t>
      </w:r>
      <w:r w:rsidRPr="007B1C46">
        <w:rPr>
          <w:rFonts w:cs="Arial"/>
          <w:szCs w:val="20"/>
        </w:rPr>
        <w:t xml:space="preserve"> shall provide </w:t>
      </w:r>
      <w:r w:rsidR="009223B7" w:rsidRPr="007B1C46">
        <w:rPr>
          <w:rFonts w:cs="Arial"/>
          <w:szCs w:val="20"/>
        </w:rPr>
        <w:t>Grantor</w:t>
      </w:r>
      <w:r w:rsidR="00C70898" w:rsidRPr="007B1C46">
        <w:rPr>
          <w:rFonts w:cs="Arial"/>
          <w:szCs w:val="20"/>
        </w:rPr>
        <w:t xml:space="preserve"> </w:t>
      </w:r>
      <w:r w:rsidRPr="007B1C46">
        <w:rPr>
          <w:rFonts w:cs="Arial"/>
          <w:szCs w:val="20"/>
        </w:rPr>
        <w:t xml:space="preserve">a Certificate of Insurance as evidence of the insurance required by the preceding clause.  Insurance policies referred to in paragraph </w:t>
      </w:r>
      <w:r w:rsidR="00712E94" w:rsidRPr="007B1C46">
        <w:rPr>
          <w:rFonts w:cs="Arial"/>
          <w:szCs w:val="20"/>
        </w:rPr>
        <w:t>15</w:t>
      </w:r>
      <w:r w:rsidRPr="007B1C46">
        <w:rPr>
          <w:rFonts w:cs="Arial"/>
          <w:szCs w:val="20"/>
        </w:rPr>
        <w:t xml:space="preserve">.1(b) above shall include a waiver of subrogation in favor of </w:t>
      </w:r>
      <w:r w:rsidR="009223B7" w:rsidRPr="007B1C46">
        <w:rPr>
          <w:rFonts w:cs="Arial"/>
          <w:szCs w:val="20"/>
        </w:rPr>
        <w:t>Grantor</w:t>
      </w:r>
      <w:r w:rsidRPr="007B1C46">
        <w:rPr>
          <w:rFonts w:cs="Arial"/>
          <w:szCs w:val="20"/>
        </w:rPr>
        <w:t xml:space="preserve"> and </w:t>
      </w:r>
      <w:r w:rsidR="00C70898" w:rsidRPr="007B1C46">
        <w:rPr>
          <w:rFonts w:cs="Arial"/>
          <w:szCs w:val="20"/>
        </w:rPr>
        <w:t>its employees, agents, servants, contractors or subcontractors</w:t>
      </w:r>
      <w:r w:rsidRPr="007B1C46">
        <w:rPr>
          <w:rFonts w:cs="Arial"/>
          <w:szCs w:val="20"/>
        </w:rPr>
        <w:t>.</w:t>
      </w:r>
    </w:p>
    <w:p w14:paraId="1791115A" w14:textId="77777777" w:rsidR="00201561" w:rsidRPr="007B1C46" w:rsidRDefault="00201561" w:rsidP="00377D38">
      <w:pPr>
        <w:ind w:hanging="720"/>
        <w:rPr>
          <w:rFonts w:cs="Arial"/>
          <w:szCs w:val="20"/>
        </w:rPr>
      </w:pPr>
    </w:p>
    <w:p w14:paraId="3353577A" w14:textId="77777777" w:rsidR="00201561" w:rsidRPr="007B1C46" w:rsidRDefault="00201561" w:rsidP="002821C3">
      <w:pPr>
        <w:pStyle w:val="ListParagraph"/>
        <w:numPr>
          <w:ilvl w:val="0"/>
          <w:numId w:val="17"/>
        </w:numPr>
        <w:ind w:hanging="720"/>
        <w:rPr>
          <w:rFonts w:cs="Arial"/>
          <w:szCs w:val="20"/>
        </w:rPr>
      </w:pPr>
      <w:r w:rsidRPr="007B1C46">
        <w:rPr>
          <w:rFonts w:cs="Arial"/>
          <w:szCs w:val="20"/>
        </w:rPr>
        <w:t xml:space="preserve">As an alternative to the insurance policies referred to in paragraphs </w:t>
      </w:r>
      <w:r w:rsidR="00C70898" w:rsidRPr="007B1C46">
        <w:rPr>
          <w:rFonts w:cs="Arial"/>
          <w:szCs w:val="20"/>
        </w:rPr>
        <w:t>15</w:t>
      </w:r>
      <w:r w:rsidRPr="007B1C46">
        <w:rPr>
          <w:rFonts w:cs="Arial"/>
          <w:szCs w:val="20"/>
        </w:rPr>
        <w:t xml:space="preserve">.1(a) and </w:t>
      </w:r>
      <w:r w:rsidR="00C70898" w:rsidRPr="007B1C46">
        <w:rPr>
          <w:rFonts w:cs="Arial"/>
          <w:szCs w:val="20"/>
        </w:rPr>
        <w:t>15</w:t>
      </w:r>
      <w:r w:rsidRPr="007B1C46">
        <w:rPr>
          <w:rFonts w:cs="Arial"/>
          <w:szCs w:val="20"/>
        </w:rPr>
        <w:t xml:space="preserve">.1(b), if acceptable to </w:t>
      </w:r>
      <w:r w:rsidR="009223B7" w:rsidRPr="007B1C46">
        <w:rPr>
          <w:rFonts w:cs="Arial"/>
          <w:szCs w:val="20"/>
        </w:rPr>
        <w:t>Grantor</w:t>
      </w:r>
      <w:r w:rsidRPr="007B1C46">
        <w:rPr>
          <w:rFonts w:cs="Arial"/>
          <w:szCs w:val="20"/>
        </w:rPr>
        <w:t xml:space="preserve">, </w:t>
      </w:r>
      <w:r w:rsidR="009223B7" w:rsidRPr="007B1C46">
        <w:rPr>
          <w:rFonts w:cs="Arial"/>
          <w:szCs w:val="20"/>
        </w:rPr>
        <w:t>Grantee</w:t>
      </w:r>
      <w:r w:rsidRPr="007B1C46">
        <w:rPr>
          <w:rFonts w:cs="Arial"/>
          <w:szCs w:val="20"/>
        </w:rPr>
        <w:t xml:space="preserve"> may self-insure against the risks normally covered by such policies.</w:t>
      </w:r>
    </w:p>
    <w:p w14:paraId="1F4FBC7D" w14:textId="77777777" w:rsidR="00201561" w:rsidRPr="007B1C46" w:rsidRDefault="00201561" w:rsidP="00377D38">
      <w:pPr>
        <w:ind w:hanging="720"/>
        <w:rPr>
          <w:rFonts w:cs="Arial"/>
          <w:szCs w:val="20"/>
        </w:rPr>
      </w:pPr>
    </w:p>
    <w:p w14:paraId="50FEC0BB" w14:textId="77777777" w:rsidR="00201561" w:rsidRPr="007B1C46" w:rsidRDefault="009223B7" w:rsidP="002821C3">
      <w:pPr>
        <w:pStyle w:val="ListParagraph"/>
        <w:numPr>
          <w:ilvl w:val="0"/>
          <w:numId w:val="17"/>
        </w:numPr>
        <w:ind w:hanging="720"/>
        <w:rPr>
          <w:rFonts w:cs="Arial"/>
          <w:szCs w:val="20"/>
        </w:rPr>
      </w:pPr>
      <w:r w:rsidRPr="007B1C46">
        <w:rPr>
          <w:rFonts w:cs="Arial"/>
          <w:szCs w:val="20"/>
        </w:rPr>
        <w:t>Grantee</w:t>
      </w:r>
      <w:r w:rsidR="00201561" w:rsidRPr="007B1C46">
        <w:rPr>
          <w:rFonts w:cs="Arial"/>
          <w:szCs w:val="20"/>
        </w:rPr>
        <w:t xml:space="preserve"> shall use its best efforts to ensure that any of </w:t>
      </w:r>
      <w:r w:rsidR="00C70898" w:rsidRPr="007B1C46">
        <w:rPr>
          <w:rFonts w:cs="Arial"/>
          <w:szCs w:val="20"/>
        </w:rPr>
        <w:t>its employees, agents, servants, contractors or subcontractors</w:t>
      </w:r>
      <w:r w:rsidR="00C70898" w:rsidRPr="007B1C46" w:rsidDel="00C70898">
        <w:rPr>
          <w:rFonts w:cs="Arial"/>
          <w:szCs w:val="20"/>
        </w:rPr>
        <w:t xml:space="preserve"> </w:t>
      </w:r>
      <w:r w:rsidR="00201561" w:rsidRPr="007B1C46">
        <w:rPr>
          <w:rFonts w:cs="Arial"/>
          <w:szCs w:val="20"/>
        </w:rPr>
        <w:t xml:space="preserve">using the Road, that are not covered by the insurance policies set forth in paragraphs </w:t>
      </w:r>
      <w:r w:rsidR="00C70898" w:rsidRPr="007B1C46">
        <w:rPr>
          <w:rFonts w:cs="Arial"/>
          <w:szCs w:val="20"/>
        </w:rPr>
        <w:t>15</w:t>
      </w:r>
      <w:r w:rsidR="00201561" w:rsidRPr="007B1C46">
        <w:rPr>
          <w:rFonts w:cs="Arial"/>
          <w:szCs w:val="20"/>
        </w:rPr>
        <w:t xml:space="preserve">.1(a) and </w:t>
      </w:r>
      <w:r w:rsidR="00C70898" w:rsidRPr="007B1C46">
        <w:rPr>
          <w:rFonts w:cs="Arial"/>
          <w:szCs w:val="20"/>
        </w:rPr>
        <w:t>15</w:t>
      </w:r>
      <w:r w:rsidR="00201561" w:rsidRPr="007B1C46">
        <w:rPr>
          <w:rFonts w:cs="Arial"/>
          <w:szCs w:val="20"/>
        </w:rPr>
        <w:t xml:space="preserve">.1(b) maintain insurance in accordance with the provisions of paragraphs </w:t>
      </w:r>
      <w:r w:rsidR="00C70898" w:rsidRPr="007B1C46">
        <w:rPr>
          <w:rFonts w:cs="Arial"/>
          <w:szCs w:val="20"/>
        </w:rPr>
        <w:t>15</w:t>
      </w:r>
      <w:r w:rsidR="00201561" w:rsidRPr="007B1C46">
        <w:rPr>
          <w:rFonts w:cs="Arial"/>
          <w:szCs w:val="20"/>
        </w:rPr>
        <w:t xml:space="preserve">.1(a) and </w:t>
      </w:r>
      <w:r w:rsidR="00C70898" w:rsidRPr="007B1C46">
        <w:rPr>
          <w:rFonts w:cs="Arial"/>
          <w:szCs w:val="20"/>
        </w:rPr>
        <w:t>15</w:t>
      </w:r>
      <w:r w:rsidR="00201561" w:rsidRPr="007B1C46">
        <w:rPr>
          <w:rFonts w:cs="Arial"/>
          <w:szCs w:val="20"/>
        </w:rPr>
        <w:t xml:space="preserve">.1(b) during those </w:t>
      </w:r>
      <w:r w:rsidR="00A753C2" w:rsidRPr="007B1C46">
        <w:rPr>
          <w:rFonts w:cs="Arial"/>
          <w:szCs w:val="20"/>
        </w:rPr>
        <w:t>employees’, agents’, servants’, contractors’ or subcontractors’</w:t>
      </w:r>
      <w:r w:rsidR="00A753C2" w:rsidRPr="007B1C46" w:rsidDel="00C70898">
        <w:rPr>
          <w:rFonts w:cs="Arial"/>
          <w:szCs w:val="20"/>
        </w:rPr>
        <w:t xml:space="preserve"> </w:t>
      </w:r>
      <w:r w:rsidR="00201561" w:rsidRPr="007B1C46">
        <w:rPr>
          <w:rFonts w:cs="Arial"/>
          <w:szCs w:val="20"/>
        </w:rPr>
        <w:t>use of the Road.</w:t>
      </w:r>
    </w:p>
    <w:p w14:paraId="58349E0C" w14:textId="77777777" w:rsidR="00201561" w:rsidRPr="007B1C46" w:rsidRDefault="00201561" w:rsidP="00377D38">
      <w:pPr>
        <w:ind w:hanging="720"/>
        <w:rPr>
          <w:rFonts w:cs="Arial"/>
          <w:szCs w:val="20"/>
        </w:rPr>
      </w:pPr>
    </w:p>
    <w:p w14:paraId="75A02393" w14:textId="67113C7D" w:rsidR="00201561" w:rsidRPr="007B1C46" w:rsidRDefault="00201561" w:rsidP="002821C3">
      <w:pPr>
        <w:pStyle w:val="ListParagraph"/>
        <w:numPr>
          <w:ilvl w:val="0"/>
          <w:numId w:val="17"/>
        </w:numPr>
        <w:ind w:hanging="720"/>
        <w:rPr>
          <w:rFonts w:cs="Arial"/>
          <w:szCs w:val="20"/>
        </w:rPr>
      </w:pPr>
      <w:r w:rsidRPr="007B1C46">
        <w:rPr>
          <w:rFonts w:cs="Arial"/>
          <w:szCs w:val="20"/>
        </w:rPr>
        <w:t xml:space="preserve">The insurance policies shall be endorsed to provide that in the event of any change that could affect the interests of </w:t>
      </w:r>
      <w:r w:rsidR="009223B7" w:rsidRPr="007B1C46">
        <w:rPr>
          <w:rFonts w:cs="Arial"/>
          <w:szCs w:val="20"/>
        </w:rPr>
        <w:t>Grantor</w:t>
      </w:r>
      <w:r w:rsidRPr="007B1C46">
        <w:rPr>
          <w:rFonts w:cs="Arial"/>
          <w:szCs w:val="20"/>
        </w:rPr>
        <w:t xml:space="preserve">, or in the event of their cancellation, the insurers shall notify </w:t>
      </w:r>
      <w:r w:rsidR="009223B7" w:rsidRPr="007B1C46">
        <w:rPr>
          <w:rFonts w:cs="Arial"/>
          <w:szCs w:val="20"/>
        </w:rPr>
        <w:t>Grantor</w:t>
      </w:r>
      <w:r w:rsidRPr="007B1C46">
        <w:rPr>
          <w:rFonts w:cs="Arial"/>
          <w:szCs w:val="20"/>
        </w:rPr>
        <w:t xml:space="preserve"> thirty (30) days prior to the </w:t>
      </w:r>
      <w:r w:rsidR="00674D8D">
        <w:rPr>
          <w:rFonts w:cs="Arial"/>
          <w:szCs w:val="20"/>
        </w:rPr>
        <w:t>Effective Date</w:t>
      </w:r>
      <w:r w:rsidRPr="007B1C46">
        <w:rPr>
          <w:rFonts w:cs="Arial"/>
          <w:szCs w:val="20"/>
        </w:rPr>
        <w:t xml:space="preserve"> of such change or cancellation.</w:t>
      </w:r>
    </w:p>
    <w:p w14:paraId="1B81A9DA" w14:textId="77777777" w:rsidR="00201561" w:rsidRPr="007B1C46" w:rsidRDefault="00201561" w:rsidP="00377D38">
      <w:pPr>
        <w:pStyle w:val="Heading1"/>
        <w:numPr>
          <w:ilvl w:val="0"/>
          <w:numId w:val="0"/>
        </w:numPr>
      </w:pPr>
    </w:p>
    <w:p w14:paraId="585DD5F4" w14:textId="77777777" w:rsidR="00201561" w:rsidRPr="007B1C46" w:rsidRDefault="00201561" w:rsidP="00377D38">
      <w:pPr>
        <w:pStyle w:val="Heading1"/>
        <w:numPr>
          <w:ilvl w:val="0"/>
          <w:numId w:val="0"/>
        </w:numPr>
      </w:pPr>
    </w:p>
    <w:p w14:paraId="22E5CF9A" w14:textId="77777777" w:rsidR="00F034C0" w:rsidRPr="007B1C46" w:rsidRDefault="00F034C0" w:rsidP="002821C3">
      <w:pPr>
        <w:pStyle w:val="ListParagraph"/>
        <w:keepNext/>
        <w:numPr>
          <w:ilvl w:val="0"/>
          <w:numId w:val="30"/>
        </w:numPr>
        <w:contextualSpacing w:val="0"/>
        <w:outlineLvl w:val="0"/>
        <w:rPr>
          <w:rFonts w:cs="Arial"/>
          <w:b/>
          <w:bCs/>
          <w:vanish/>
          <w:kern w:val="28"/>
          <w:szCs w:val="20"/>
        </w:rPr>
      </w:pPr>
    </w:p>
    <w:p w14:paraId="655A183E" w14:textId="77777777" w:rsidR="00F034C0" w:rsidRPr="007B1C46" w:rsidRDefault="00F034C0" w:rsidP="002821C3">
      <w:pPr>
        <w:pStyle w:val="ListParagraph"/>
        <w:keepNext/>
        <w:numPr>
          <w:ilvl w:val="0"/>
          <w:numId w:val="30"/>
        </w:numPr>
        <w:contextualSpacing w:val="0"/>
        <w:outlineLvl w:val="0"/>
        <w:rPr>
          <w:rFonts w:cs="Arial"/>
          <w:b/>
          <w:bCs/>
          <w:vanish/>
          <w:kern w:val="28"/>
          <w:szCs w:val="20"/>
        </w:rPr>
      </w:pPr>
    </w:p>
    <w:p w14:paraId="4C60DF6F" w14:textId="77777777" w:rsidR="00F034C0" w:rsidRPr="007B1C46" w:rsidRDefault="00F034C0" w:rsidP="002821C3">
      <w:pPr>
        <w:pStyle w:val="ListParagraph"/>
        <w:keepNext/>
        <w:numPr>
          <w:ilvl w:val="0"/>
          <w:numId w:val="30"/>
        </w:numPr>
        <w:contextualSpacing w:val="0"/>
        <w:outlineLvl w:val="0"/>
        <w:rPr>
          <w:rFonts w:cs="Arial"/>
          <w:b/>
          <w:bCs/>
          <w:vanish/>
          <w:kern w:val="28"/>
          <w:szCs w:val="20"/>
        </w:rPr>
      </w:pPr>
    </w:p>
    <w:p w14:paraId="3B688828" w14:textId="77777777" w:rsidR="00F034C0" w:rsidRPr="007B1C46" w:rsidRDefault="00F034C0" w:rsidP="002821C3">
      <w:pPr>
        <w:pStyle w:val="ListParagraph"/>
        <w:keepNext/>
        <w:numPr>
          <w:ilvl w:val="0"/>
          <w:numId w:val="30"/>
        </w:numPr>
        <w:contextualSpacing w:val="0"/>
        <w:outlineLvl w:val="0"/>
        <w:rPr>
          <w:rFonts w:cs="Arial"/>
          <w:b/>
          <w:bCs/>
          <w:vanish/>
          <w:kern w:val="28"/>
          <w:szCs w:val="20"/>
        </w:rPr>
      </w:pPr>
    </w:p>
    <w:p w14:paraId="343C3069" w14:textId="77777777" w:rsidR="00F034C0" w:rsidRPr="007B1C46" w:rsidRDefault="00F034C0" w:rsidP="002821C3">
      <w:pPr>
        <w:pStyle w:val="ListParagraph"/>
        <w:keepNext/>
        <w:numPr>
          <w:ilvl w:val="0"/>
          <w:numId w:val="30"/>
        </w:numPr>
        <w:contextualSpacing w:val="0"/>
        <w:outlineLvl w:val="0"/>
        <w:rPr>
          <w:rFonts w:cs="Arial"/>
          <w:b/>
          <w:bCs/>
          <w:vanish/>
          <w:kern w:val="28"/>
          <w:szCs w:val="20"/>
        </w:rPr>
      </w:pPr>
    </w:p>
    <w:p w14:paraId="041A09BC" w14:textId="77777777" w:rsidR="00F034C0" w:rsidRPr="007B1C46" w:rsidRDefault="00F034C0" w:rsidP="002821C3">
      <w:pPr>
        <w:pStyle w:val="ListParagraph"/>
        <w:keepNext/>
        <w:numPr>
          <w:ilvl w:val="0"/>
          <w:numId w:val="30"/>
        </w:numPr>
        <w:contextualSpacing w:val="0"/>
        <w:outlineLvl w:val="0"/>
        <w:rPr>
          <w:rFonts w:cs="Arial"/>
          <w:b/>
          <w:bCs/>
          <w:vanish/>
          <w:kern w:val="28"/>
          <w:szCs w:val="20"/>
        </w:rPr>
      </w:pPr>
    </w:p>
    <w:p w14:paraId="75F41FC0" w14:textId="77777777" w:rsidR="00F034C0" w:rsidRPr="007B1C46" w:rsidRDefault="00F034C0" w:rsidP="002821C3">
      <w:pPr>
        <w:pStyle w:val="ListParagraph"/>
        <w:keepNext/>
        <w:numPr>
          <w:ilvl w:val="0"/>
          <w:numId w:val="30"/>
        </w:numPr>
        <w:contextualSpacing w:val="0"/>
        <w:outlineLvl w:val="0"/>
        <w:rPr>
          <w:rFonts w:cs="Arial"/>
          <w:b/>
          <w:bCs/>
          <w:vanish/>
          <w:kern w:val="28"/>
          <w:szCs w:val="20"/>
        </w:rPr>
      </w:pPr>
    </w:p>
    <w:p w14:paraId="3172FA45" w14:textId="77777777" w:rsidR="00F034C0" w:rsidRPr="007B1C46" w:rsidRDefault="00F034C0" w:rsidP="002821C3">
      <w:pPr>
        <w:pStyle w:val="ListParagraph"/>
        <w:keepNext/>
        <w:numPr>
          <w:ilvl w:val="0"/>
          <w:numId w:val="30"/>
        </w:numPr>
        <w:contextualSpacing w:val="0"/>
        <w:outlineLvl w:val="0"/>
        <w:rPr>
          <w:rFonts w:cs="Arial"/>
          <w:b/>
          <w:bCs/>
          <w:vanish/>
          <w:kern w:val="28"/>
          <w:szCs w:val="20"/>
        </w:rPr>
      </w:pPr>
    </w:p>
    <w:p w14:paraId="22F7E3BD" w14:textId="77777777" w:rsidR="00F034C0" w:rsidRPr="007B1C46" w:rsidRDefault="00F034C0" w:rsidP="002821C3">
      <w:pPr>
        <w:pStyle w:val="ListParagraph"/>
        <w:keepNext/>
        <w:numPr>
          <w:ilvl w:val="0"/>
          <w:numId w:val="30"/>
        </w:numPr>
        <w:contextualSpacing w:val="0"/>
        <w:outlineLvl w:val="0"/>
        <w:rPr>
          <w:rFonts w:cs="Arial"/>
          <w:b/>
          <w:bCs/>
          <w:vanish/>
          <w:kern w:val="28"/>
          <w:szCs w:val="20"/>
        </w:rPr>
      </w:pPr>
    </w:p>
    <w:p w14:paraId="1AE885C1" w14:textId="77777777" w:rsidR="00F034C0" w:rsidRPr="007B1C46" w:rsidRDefault="00F034C0" w:rsidP="002821C3">
      <w:pPr>
        <w:pStyle w:val="ListParagraph"/>
        <w:keepNext/>
        <w:numPr>
          <w:ilvl w:val="0"/>
          <w:numId w:val="30"/>
        </w:numPr>
        <w:contextualSpacing w:val="0"/>
        <w:outlineLvl w:val="0"/>
        <w:rPr>
          <w:rFonts w:cs="Arial"/>
          <w:b/>
          <w:bCs/>
          <w:vanish/>
          <w:kern w:val="28"/>
          <w:szCs w:val="20"/>
        </w:rPr>
      </w:pPr>
    </w:p>
    <w:p w14:paraId="65600A83" w14:textId="77777777" w:rsidR="00F034C0" w:rsidRPr="007B1C46" w:rsidRDefault="00F034C0" w:rsidP="002821C3">
      <w:pPr>
        <w:pStyle w:val="ListParagraph"/>
        <w:keepNext/>
        <w:numPr>
          <w:ilvl w:val="0"/>
          <w:numId w:val="30"/>
        </w:numPr>
        <w:contextualSpacing w:val="0"/>
        <w:outlineLvl w:val="0"/>
        <w:rPr>
          <w:rFonts w:cs="Arial"/>
          <w:b/>
          <w:bCs/>
          <w:vanish/>
          <w:kern w:val="28"/>
          <w:szCs w:val="20"/>
        </w:rPr>
      </w:pPr>
    </w:p>
    <w:p w14:paraId="308035C8" w14:textId="77777777" w:rsidR="00F034C0" w:rsidRPr="007B1C46" w:rsidRDefault="00F034C0" w:rsidP="002821C3">
      <w:pPr>
        <w:pStyle w:val="ListParagraph"/>
        <w:keepNext/>
        <w:numPr>
          <w:ilvl w:val="0"/>
          <w:numId w:val="30"/>
        </w:numPr>
        <w:contextualSpacing w:val="0"/>
        <w:outlineLvl w:val="0"/>
        <w:rPr>
          <w:rFonts w:cs="Arial"/>
          <w:b/>
          <w:bCs/>
          <w:vanish/>
          <w:kern w:val="28"/>
          <w:szCs w:val="20"/>
        </w:rPr>
      </w:pPr>
    </w:p>
    <w:p w14:paraId="419C0C9A" w14:textId="77777777" w:rsidR="00201561" w:rsidRPr="007B1C46" w:rsidRDefault="00201561" w:rsidP="002821C3">
      <w:pPr>
        <w:pStyle w:val="Heading1"/>
        <w:numPr>
          <w:ilvl w:val="0"/>
          <w:numId w:val="30"/>
        </w:numPr>
        <w:ind w:hanging="720"/>
        <w:rPr>
          <w:b w:val="0"/>
          <w:bCs w:val="0"/>
        </w:rPr>
      </w:pPr>
      <w:bookmarkStart w:id="17" w:name="_Toc464196310"/>
      <w:r w:rsidRPr="007B1C46">
        <w:t>Arbitration</w:t>
      </w:r>
      <w:bookmarkEnd w:id="17"/>
    </w:p>
    <w:p w14:paraId="1A9C4CB6" w14:textId="77777777" w:rsidR="00201561" w:rsidRPr="007B1C46" w:rsidRDefault="00201561" w:rsidP="0085604D">
      <w:pPr>
        <w:keepLines/>
        <w:suppressAutoHyphens/>
        <w:rPr>
          <w:rFonts w:cs="Arial"/>
          <w:bCs/>
          <w:iCs/>
          <w:szCs w:val="20"/>
        </w:rPr>
      </w:pPr>
    </w:p>
    <w:p w14:paraId="793790A5" w14:textId="77777777" w:rsidR="003A548D" w:rsidRPr="007B1C46" w:rsidRDefault="003A548D" w:rsidP="002821C3">
      <w:pPr>
        <w:pStyle w:val="para"/>
        <w:numPr>
          <w:ilvl w:val="0"/>
          <w:numId w:val="18"/>
        </w:numPr>
        <w:ind w:left="720" w:hanging="720"/>
        <w:rPr>
          <w:rFonts w:ascii="Arial" w:hAnsi="Arial" w:cs="Arial"/>
          <w:szCs w:val="20"/>
        </w:rPr>
      </w:pPr>
      <w:r w:rsidRPr="00AF19AC">
        <w:rPr>
          <w:rFonts w:ascii="Arial" w:hAnsi="Arial" w:cs="Arial"/>
          <w:color w:val="000000" w:themeColor="text1"/>
          <w:szCs w:val="20"/>
        </w:rPr>
        <w:t xml:space="preserve">Any </w:t>
      </w:r>
      <w:r w:rsidRPr="00AF19AC">
        <w:rPr>
          <w:rFonts w:ascii="Arial" w:hAnsi="Arial" w:cs="Arial"/>
          <w:szCs w:val="20"/>
        </w:rPr>
        <w:t xml:space="preserve">dispute, controversy, or claim arising out of or relating to this </w:t>
      </w:r>
      <w:r w:rsidR="004268A8">
        <w:rPr>
          <w:rFonts w:ascii="Arial" w:hAnsi="Arial" w:cs="Arial"/>
          <w:szCs w:val="20"/>
        </w:rPr>
        <w:t>Agreement</w:t>
      </w:r>
      <w:r w:rsidRPr="00AF19AC">
        <w:rPr>
          <w:rFonts w:ascii="Arial" w:hAnsi="Arial" w:cs="Arial"/>
          <w:szCs w:val="20"/>
        </w:rPr>
        <w:t xml:space="preserve"> shall be first settled by negotiations carried on in good faith by the Parties and only if these negotiations fail in whole or in part then the dispute shall be referred to arbitration.</w:t>
      </w:r>
    </w:p>
    <w:p w14:paraId="63B5026D" w14:textId="77777777" w:rsidR="003A548D" w:rsidRPr="00AF19AC" w:rsidRDefault="003A548D" w:rsidP="00AF19AC">
      <w:pPr>
        <w:pStyle w:val="para"/>
        <w:ind w:left="720"/>
        <w:rPr>
          <w:rFonts w:ascii="Arial" w:hAnsi="Arial" w:cs="Arial"/>
          <w:szCs w:val="20"/>
        </w:rPr>
      </w:pPr>
    </w:p>
    <w:p w14:paraId="322AEC6F" w14:textId="28B12663" w:rsidR="003A548D" w:rsidRPr="007B1C46" w:rsidRDefault="003A548D" w:rsidP="002821C3">
      <w:pPr>
        <w:pStyle w:val="para"/>
        <w:numPr>
          <w:ilvl w:val="0"/>
          <w:numId w:val="18"/>
        </w:numPr>
        <w:ind w:left="720" w:hanging="720"/>
        <w:rPr>
          <w:rFonts w:ascii="Arial" w:hAnsi="Arial" w:cs="Arial"/>
          <w:szCs w:val="20"/>
        </w:rPr>
      </w:pPr>
      <w:r w:rsidRPr="00AF19AC">
        <w:rPr>
          <w:rFonts w:ascii="Arial" w:hAnsi="Arial" w:cs="Arial"/>
          <w:color w:val="000000" w:themeColor="text1"/>
          <w:szCs w:val="20"/>
        </w:rPr>
        <w:t xml:space="preserve">The </w:t>
      </w:r>
      <w:r w:rsidRPr="00AF19AC">
        <w:rPr>
          <w:rFonts w:ascii="Arial" w:hAnsi="Arial" w:cs="Arial"/>
          <w:szCs w:val="20"/>
        </w:rPr>
        <w:t xml:space="preserve">provisions of the </w:t>
      </w:r>
      <w:r w:rsidR="00F42725" w:rsidRPr="00F42725">
        <w:rPr>
          <w:rFonts w:ascii="Arial" w:hAnsi="Arial" w:cs="Arial"/>
          <w:szCs w:val="20"/>
        </w:rPr>
        <w:t xml:space="preserve">ADRIC Arbitration Rules of the ADR </w:t>
      </w:r>
      <w:r w:rsidR="00F42725">
        <w:rPr>
          <w:rFonts w:ascii="Arial" w:hAnsi="Arial" w:cs="Arial"/>
          <w:szCs w:val="20"/>
        </w:rPr>
        <w:t xml:space="preserve">Institute </w:t>
      </w:r>
      <w:r w:rsidR="00F42725" w:rsidRPr="00F42725">
        <w:rPr>
          <w:rFonts w:ascii="Arial" w:hAnsi="Arial" w:cs="Arial"/>
          <w:szCs w:val="20"/>
        </w:rPr>
        <w:t>of Canada</w:t>
      </w:r>
      <w:r w:rsidR="00F42725">
        <w:rPr>
          <w:rFonts w:ascii="Arial" w:hAnsi="Arial" w:cs="Arial"/>
          <w:i/>
          <w:szCs w:val="20"/>
        </w:rPr>
        <w:t xml:space="preserve"> </w:t>
      </w:r>
      <w:r w:rsidRPr="00AF19AC">
        <w:rPr>
          <w:rFonts w:ascii="Arial" w:hAnsi="Arial" w:cs="Arial"/>
          <w:szCs w:val="20"/>
        </w:rPr>
        <w:t xml:space="preserve">shall apply to any dispute or </w:t>
      </w:r>
      <w:r w:rsidR="006654D6">
        <w:rPr>
          <w:rFonts w:ascii="Arial" w:hAnsi="Arial" w:cs="Arial"/>
          <w:szCs w:val="20"/>
        </w:rPr>
        <w:t>a</w:t>
      </w:r>
      <w:r w:rsidRPr="00AF19AC">
        <w:rPr>
          <w:rFonts w:ascii="Arial" w:hAnsi="Arial" w:cs="Arial"/>
          <w:szCs w:val="20"/>
        </w:rPr>
        <w:t xml:space="preserve">rbitration except as otherwise provided by this </w:t>
      </w:r>
      <w:r w:rsidR="004268A8">
        <w:rPr>
          <w:rFonts w:ascii="Arial" w:hAnsi="Arial" w:cs="Arial"/>
          <w:szCs w:val="20"/>
        </w:rPr>
        <w:t>Agreement</w:t>
      </w:r>
      <w:r w:rsidRPr="00AF19AC">
        <w:rPr>
          <w:rFonts w:ascii="Arial" w:hAnsi="Arial" w:cs="Arial"/>
          <w:szCs w:val="20"/>
        </w:rPr>
        <w:t>.</w:t>
      </w:r>
    </w:p>
    <w:p w14:paraId="33BD3A30" w14:textId="77777777" w:rsidR="003A548D" w:rsidRPr="00AF19AC" w:rsidRDefault="003A548D" w:rsidP="00AF19AC">
      <w:pPr>
        <w:pStyle w:val="para"/>
        <w:ind w:left="0"/>
        <w:rPr>
          <w:rFonts w:ascii="Arial" w:hAnsi="Arial" w:cs="Arial"/>
          <w:szCs w:val="20"/>
        </w:rPr>
      </w:pPr>
    </w:p>
    <w:p w14:paraId="7D6E116F" w14:textId="77777777" w:rsidR="00201561" w:rsidRPr="007B1C46" w:rsidRDefault="00201561" w:rsidP="003A548D">
      <w:pPr>
        <w:pStyle w:val="Heading1"/>
        <w:numPr>
          <w:ilvl w:val="0"/>
          <w:numId w:val="0"/>
        </w:numPr>
        <w:rPr>
          <w:b w:val="0"/>
          <w:iCs/>
          <w:lang w:val="en-GB"/>
        </w:rPr>
      </w:pPr>
    </w:p>
    <w:p w14:paraId="029FD2E7" w14:textId="77777777" w:rsidR="002A5ECC" w:rsidRPr="007B1C46" w:rsidRDefault="002A5ECC" w:rsidP="002821C3">
      <w:pPr>
        <w:pStyle w:val="ListParagraph"/>
        <w:keepNext/>
        <w:numPr>
          <w:ilvl w:val="0"/>
          <w:numId w:val="31"/>
        </w:numPr>
        <w:contextualSpacing w:val="0"/>
        <w:outlineLvl w:val="0"/>
        <w:rPr>
          <w:rFonts w:cs="Arial"/>
          <w:b/>
          <w:bCs/>
          <w:vanish/>
          <w:kern w:val="28"/>
          <w:szCs w:val="20"/>
          <w:lang w:val="en-GB"/>
        </w:rPr>
      </w:pPr>
    </w:p>
    <w:p w14:paraId="486A99E5" w14:textId="77777777" w:rsidR="002A5ECC" w:rsidRPr="007B1C46" w:rsidRDefault="002A5ECC" w:rsidP="002821C3">
      <w:pPr>
        <w:pStyle w:val="ListParagraph"/>
        <w:keepNext/>
        <w:numPr>
          <w:ilvl w:val="0"/>
          <w:numId w:val="31"/>
        </w:numPr>
        <w:contextualSpacing w:val="0"/>
        <w:outlineLvl w:val="0"/>
        <w:rPr>
          <w:rFonts w:cs="Arial"/>
          <w:b/>
          <w:bCs/>
          <w:vanish/>
          <w:kern w:val="28"/>
          <w:szCs w:val="20"/>
          <w:lang w:val="en-GB"/>
        </w:rPr>
      </w:pPr>
    </w:p>
    <w:p w14:paraId="3C9EC5F4" w14:textId="77777777" w:rsidR="002A5ECC" w:rsidRPr="007B1C46" w:rsidRDefault="002A5ECC" w:rsidP="002821C3">
      <w:pPr>
        <w:pStyle w:val="ListParagraph"/>
        <w:keepNext/>
        <w:numPr>
          <w:ilvl w:val="0"/>
          <w:numId w:val="31"/>
        </w:numPr>
        <w:contextualSpacing w:val="0"/>
        <w:outlineLvl w:val="0"/>
        <w:rPr>
          <w:rFonts w:cs="Arial"/>
          <w:b/>
          <w:bCs/>
          <w:vanish/>
          <w:kern w:val="28"/>
          <w:szCs w:val="20"/>
          <w:lang w:val="en-GB"/>
        </w:rPr>
      </w:pPr>
    </w:p>
    <w:p w14:paraId="321CF15E" w14:textId="77777777" w:rsidR="002A5ECC" w:rsidRPr="007B1C46" w:rsidRDefault="002A5ECC" w:rsidP="002821C3">
      <w:pPr>
        <w:pStyle w:val="ListParagraph"/>
        <w:keepNext/>
        <w:numPr>
          <w:ilvl w:val="0"/>
          <w:numId w:val="31"/>
        </w:numPr>
        <w:contextualSpacing w:val="0"/>
        <w:outlineLvl w:val="0"/>
        <w:rPr>
          <w:rFonts w:cs="Arial"/>
          <w:b/>
          <w:bCs/>
          <w:vanish/>
          <w:kern w:val="28"/>
          <w:szCs w:val="20"/>
          <w:lang w:val="en-GB"/>
        </w:rPr>
      </w:pPr>
    </w:p>
    <w:p w14:paraId="1B6460D1" w14:textId="77777777" w:rsidR="002A5ECC" w:rsidRPr="007B1C46" w:rsidRDefault="002A5ECC" w:rsidP="002821C3">
      <w:pPr>
        <w:pStyle w:val="ListParagraph"/>
        <w:keepNext/>
        <w:numPr>
          <w:ilvl w:val="0"/>
          <w:numId w:val="31"/>
        </w:numPr>
        <w:contextualSpacing w:val="0"/>
        <w:outlineLvl w:val="0"/>
        <w:rPr>
          <w:rFonts w:cs="Arial"/>
          <w:b/>
          <w:bCs/>
          <w:vanish/>
          <w:kern w:val="28"/>
          <w:szCs w:val="20"/>
          <w:lang w:val="en-GB"/>
        </w:rPr>
      </w:pPr>
    </w:p>
    <w:p w14:paraId="74E2F835" w14:textId="77777777" w:rsidR="002A5ECC" w:rsidRPr="007B1C46" w:rsidRDefault="002A5ECC" w:rsidP="002821C3">
      <w:pPr>
        <w:pStyle w:val="ListParagraph"/>
        <w:keepNext/>
        <w:numPr>
          <w:ilvl w:val="0"/>
          <w:numId w:val="31"/>
        </w:numPr>
        <w:contextualSpacing w:val="0"/>
        <w:outlineLvl w:val="0"/>
        <w:rPr>
          <w:rFonts w:cs="Arial"/>
          <w:b/>
          <w:bCs/>
          <w:vanish/>
          <w:kern w:val="28"/>
          <w:szCs w:val="20"/>
          <w:lang w:val="en-GB"/>
        </w:rPr>
      </w:pPr>
    </w:p>
    <w:p w14:paraId="4258F1A1" w14:textId="77777777" w:rsidR="002A5ECC" w:rsidRPr="007B1C46" w:rsidRDefault="002A5ECC" w:rsidP="002821C3">
      <w:pPr>
        <w:pStyle w:val="ListParagraph"/>
        <w:keepNext/>
        <w:numPr>
          <w:ilvl w:val="0"/>
          <w:numId w:val="31"/>
        </w:numPr>
        <w:contextualSpacing w:val="0"/>
        <w:outlineLvl w:val="0"/>
        <w:rPr>
          <w:rFonts w:cs="Arial"/>
          <w:b/>
          <w:bCs/>
          <w:vanish/>
          <w:kern w:val="28"/>
          <w:szCs w:val="20"/>
          <w:lang w:val="en-GB"/>
        </w:rPr>
      </w:pPr>
    </w:p>
    <w:p w14:paraId="693A8860" w14:textId="77777777" w:rsidR="002A5ECC" w:rsidRPr="007B1C46" w:rsidRDefault="002A5ECC" w:rsidP="002821C3">
      <w:pPr>
        <w:pStyle w:val="ListParagraph"/>
        <w:keepNext/>
        <w:numPr>
          <w:ilvl w:val="0"/>
          <w:numId w:val="31"/>
        </w:numPr>
        <w:contextualSpacing w:val="0"/>
        <w:outlineLvl w:val="0"/>
        <w:rPr>
          <w:rFonts w:cs="Arial"/>
          <w:b/>
          <w:bCs/>
          <w:vanish/>
          <w:kern w:val="28"/>
          <w:szCs w:val="20"/>
          <w:lang w:val="en-GB"/>
        </w:rPr>
      </w:pPr>
    </w:p>
    <w:p w14:paraId="058EB161" w14:textId="77777777" w:rsidR="002A5ECC" w:rsidRPr="007B1C46" w:rsidRDefault="002A5ECC" w:rsidP="002821C3">
      <w:pPr>
        <w:pStyle w:val="ListParagraph"/>
        <w:keepNext/>
        <w:numPr>
          <w:ilvl w:val="0"/>
          <w:numId w:val="31"/>
        </w:numPr>
        <w:contextualSpacing w:val="0"/>
        <w:outlineLvl w:val="0"/>
        <w:rPr>
          <w:rFonts w:cs="Arial"/>
          <w:b/>
          <w:bCs/>
          <w:vanish/>
          <w:kern w:val="28"/>
          <w:szCs w:val="20"/>
          <w:lang w:val="en-GB"/>
        </w:rPr>
      </w:pPr>
    </w:p>
    <w:p w14:paraId="4E379C4C" w14:textId="77777777" w:rsidR="002A5ECC" w:rsidRPr="007B1C46" w:rsidRDefault="002A5ECC" w:rsidP="002821C3">
      <w:pPr>
        <w:pStyle w:val="ListParagraph"/>
        <w:keepNext/>
        <w:numPr>
          <w:ilvl w:val="0"/>
          <w:numId w:val="31"/>
        </w:numPr>
        <w:contextualSpacing w:val="0"/>
        <w:outlineLvl w:val="0"/>
        <w:rPr>
          <w:rFonts w:cs="Arial"/>
          <w:b/>
          <w:bCs/>
          <w:vanish/>
          <w:kern w:val="28"/>
          <w:szCs w:val="20"/>
          <w:lang w:val="en-GB"/>
        </w:rPr>
      </w:pPr>
    </w:p>
    <w:p w14:paraId="4673E314" w14:textId="77777777" w:rsidR="002A5ECC" w:rsidRPr="007B1C46" w:rsidRDefault="002A5ECC" w:rsidP="002821C3">
      <w:pPr>
        <w:pStyle w:val="ListParagraph"/>
        <w:keepNext/>
        <w:numPr>
          <w:ilvl w:val="0"/>
          <w:numId w:val="31"/>
        </w:numPr>
        <w:contextualSpacing w:val="0"/>
        <w:outlineLvl w:val="0"/>
        <w:rPr>
          <w:rFonts w:cs="Arial"/>
          <w:b/>
          <w:bCs/>
          <w:vanish/>
          <w:kern w:val="28"/>
          <w:szCs w:val="20"/>
          <w:lang w:val="en-GB"/>
        </w:rPr>
      </w:pPr>
    </w:p>
    <w:p w14:paraId="66DB5D71" w14:textId="77777777" w:rsidR="002A5ECC" w:rsidRPr="007B1C46" w:rsidRDefault="002A5ECC" w:rsidP="002821C3">
      <w:pPr>
        <w:pStyle w:val="ListParagraph"/>
        <w:keepNext/>
        <w:numPr>
          <w:ilvl w:val="0"/>
          <w:numId w:val="31"/>
        </w:numPr>
        <w:contextualSpacing w:val="0"/>
        <w:outlineLvl w:val="0"/>
        <w:rPr>
          <w:rFonts w:cs="Arial"/>
          <w:b/>
          <w:bCs/>
          <w:vanish/>
          <w:kern w:val="28"/>
          <w:szCs w:val="20"/>
          <w:lang w:val="en-GB"/>
        </w:rPr>
      </w:pPr>
    </w:p>
    <w:p w14:paraId="089C9677" w14:textId="77777777" w:rsidR="002A5ECC" w:rsidRPr="007B1C46" w:rsidRDefault="002A5ECC" w:rsidP="002821C3">
      <w:pPr>
        <w:pStyle w:val="ListParagraph"/>
        <w:keepNext/>
        <w:numPr>
          <w:ilvl w:val="0"/>
          <w:numId w:val="31"/>
        </w:numPr>
        <w:contextualSpacing w:val="0"/>
        <w:outlineLvl w:val="0"/>
        <w:rPr>
          <w:rFonts w:cs="Arial"/>
          <w:b/>
          <w:bCs/>
          <w:vanish/>
          <w:kern w:val="28"/>
          <w:szCs w:val="20"/>
          <w:lang w:val="en-GB"/>
        </w:rPr>
      </w:pPr>
    </w:p>
    <w:p w14:paraId="7880B839" w14:textId="77777777" w:rsidR="005B7E3A" w:rsidRDefault="005B7E3A">
      <w:pPr>
        <w:autoSpaceDE/>
        <w:autoSpaceDN/>
        <w:jc w:val="left"/>
        <w:rPr>
          <w:rFonts w:cs="Arial"/>
          <w:b/>
          <w:bCs/>
          <w:kern w:val="28"/>
          <w:szCs w:val="20"/>
          <w:lang w:val="en-GB"/>
        </w:rPr>
      </w:pPr>
      <w:bookmarkStart w:id="18" w:name="_Toc464196311"/>
      <w:r>
        <w:rPr>
          <w:lang w:val="en-GB"/>
        </w:rPr>
        <w:br w:type="page"/>
      </w:r>
    </w:p>
    <w:p w14:paraId="7A45019C" w14:textId="4B362D9D" w:rsidR="00201561" w:rsidRPr="007B1C46" w:rsidRDefault="00201561" w:rsidP="002821C3">
      <w:pPr>
        <w:pStyle w:val="Heading1"/>
        <w:numPr>
          <w:ilvl w:val="0"/>
          <w:numId w:val="31"/>
        </w:numPr>
        <w:ind w:hanging="720"/>
        <w:rPr>
          <w:i/>
          <w:iCs/>
          <w:lang w:val="en-GB"/>
        </w:rPr>
      </w:pPr>
      <w:r w:rsidRPr="007B1C46">
        <w:rPr>
          <w:lang w:val="en-GB"/>
        </w:rPr>
        <w:lastRenderedPageBreak/>
        <w:t>Notices</w:t>
      </w:r>
      <w:bookmarkEnd w:id="18"/>
    </w:p>
    <w:p w14:paraId="445BA838" w14:textId="77777777" w:rsidR="00201561" w:rsidRPr="007B1C46" w:rsidRDefault="00201561" w:rsidP="003A548D">
      <w:pPr>
        <w:keepLines/>
        <w:suppressAutoHyphens/>
        <w:rPr>
          <w:rFonts w:cs="Arial"/>
          <w:spacing w:val="-3"/>
          <w:szCs w:val="20"/>
          <w:lang w:val="en-GB"/>
        </w:rPr>
      </w:pPr>
    </w:p>
    <w:p w14:paraId="0B515193" w14:textId="08449D39" w:rsidR="00201561" w:rsidRPr="007B1C46" w:rsidRDefault="00F05407" w:rsidP="003A548D">
      <w:pPr>
        <w:pStyle w:val="BodyTextIndent3"/>
        <w:rPr>
          <w:spacing w:val="-3"/>
          <w:lang w:val="en-GB"/>
        </w:rPr>
      </w:pPr>
      <w:r w:rsidRPr="007B1C46">
        <w:rPr>
          <w:spacing w:val="-3"/>
          <w:lang w:val="en-GB"/>
        </w:rPr>
        <w:t>17</w:t>
      </w:r>
      <w:r w:rsidR="00201561" w:rsidRPr="007B1C46">
        <w:rPr>
          <w:spacing w:val="-3"/>
          <w:lang w:val="en-GB"/>
        </w:rPr>
        <w:t>.1</w:t>
      </w:r>
      <w:r w:rsidR="00201561" w:rsidRPr="007B1C46">
        <w:rPr>
          <w:spacing w:val="-3"/>
          <w:lang w:val="en-GB"/>
        </w:rPr>
        <w:tab/>
        <w:t>Notices</w:t>
      </w:r>
      <w:r w:rsidR="00E54311" w:rsidRPr="007B1C46">
        <w:rPr>
          <w:spacing w:val="-3"/>
          <w:lang w:val="en-GB"/>
        </w:rPr>
        <w:t>,</w:t>
      </w:r>
      <w:r w:rsidR="00201561" w:rsidRPr="007B1C46">
        <w:rPr>
          <w:spacing w:val="-3"/>
          <w:lang w:val="en-GB"/>
        </w:rPr>
        <w:t xml:space="preserve"> invoices</w:t>
      </w:r>
      <w:r w:rsidR="00E54311" w:rsidRPr="007B1C46">
        <w:rPr>
          <w:spacing w:val="-3"/>
          <w:lang w:val="en-GB"/>
        </w:rPr>
        <w:t xml:space="preserve"> and other communications</w:t>
      </w:r>
      <w:r w:rsidR="00201561" w:rsidRPr="007B1C46">
        <w:rPr>
          <w:spacing w:val="-3"/>
          <w:lang w:val="en-GB"/>
        </w:rPr>
        <w:t xml:space="preserve"> to be given under this Agreement shall be in writing and may be </w:t>
      </w:r>
      <w:r w:rsidR="00E54311" w:rsidRPr="007B1C46">
        <w:rPr>
          <w:spacing w:val="-3"/>
          <w:lang w:val="en-GB"/>
        </w:rPr>
        <w:t xml:space="preserve">delivered by hand, </w:t>
      </w:r>
      <w:r w:rsidR="00201561" w:rsidRPr="007B1C46">
        <w:rPr>
          <w:spacing w:val="-3"/>
          <w:lang w:val="en-GB"/>
        </w:rPr>
        <w:t xml:space="preserve">mailed or electronically transmitted, </w:t>
      </w:r>
      <w:r w:rsidR="002B41E5" w:rsidRPr="007B1C46">
        <w:rPr>
          <w:spacing w:val="-3"/>
          <w:lang w:val="en-GB"/>
        </w:rPr>
        <w:t>excluding</w:t>
      </w:r>
      <w:r w:rsidR="00C70898" w:rsidRPr="007B1C46">
        <w:rPr>
          <w:spacing w:val="-3"/>
          <w:lang w:val="en-GB"/>
        </w:rPr>
        <w:t xml:space="preserve"> social media, </w:t>
      </w:r>
      <w:r w:rsidR="00201561" w:rsidRPr="007B1C46">
        <w:rPr>
          <w:spacing w:val="-3"/>
          <w:lang w:val="en-GB"/>
        </w:rPr>
        <w:t xml:space="preserve">addressed to the </w:t>
      </w:r>
      <w:r w:rsidR="00674D8D">
        <w:rPr>
          <w:spacing w:val="-3"/>
          <w:lang w:val="en-GB"/>
        </w:rPr>
        <w:t>P</w:t>
      </w:r>
      <w:r w:rsidR="00201561" w:rsidRPr="007B1C46">
        <w:rPr>
          <w:spacing w:val="-3"/>
          <w:lang w:val="en-GB"/>
        </w:rPr>
        <w:t>arties as follows:</w:t>
      </w:r>
    </w:p>
    <w:p w14:paraId="49B33717" w14:textId="77777777" w:rsidR="00201561" w:rsidRPr="007B1C46" w:rsidRDefault="00201561" w:rsidP="003A548D">
      <w:pPr>
        <w:keepLines/>
        <w:suppressAutoHyphens/>
        <w:rPr>
          <w:rFonts w:cs="Arial"/>
          <w:spacing w:val="-3"/>
          <w:szCs w:val="20"/>
          <w:lang w:val="en-GB"/>
        </w:rPr>
      </w:pPr>
    </w:p>
    <w:p w14:paraId="7B553A27" w14:textId="77777777" w:rsidR="000933D0" w:rsidRPr="007B1C46" w:rsidRDefault="000933D0" w:rsidP="00F05407">
      <w:pPr>
        <w:keepLines/>
        <w:tabs>
          <w:tab w:val="left" w:pos="2880"/>
          <w:tab w:val="left" w:pos="6480"/>
        </w:tabs>
        <w:suppressAutoHyphens/>
        <w:spacing w:line="360" w:lineRule="auto"/>
        <w:ind w:left="720" w:firstLine="720"/>
        <w:rPr>
          <w:rFonts w:cs="Arial"/>
          <w:b/>
          <w:bCs/>
          <w:spacing w:val="-3"/>
          <w:szCs w:val="20"/>
          <w:lang w:val="en-GB"/>
        </w:rPr>
      </w:pPr>
      <w:r w:rsidRPr="007B1C46">
        <w:rPr>
          <w:rFonts w:cs="Arial"/>
          <w:spacing w:val="-3"/>
          <w:szCs w:val="20"/>
          <w:lang w:val="en-GB"/>
        </w:rPr>
        <w:t>GRANTOR:</w:t>
      </w:r>
      <w:r w:rsidRPr="007B1C46">
        <w:rPr>
          <w:rFonts w:cs="Arial"/>
          <w:spacing w:val="-3"/>
          <w:szCs w:val="20"/>
          <w:lang w:val="en-GB"/>
        </w:rPr>
        <w:tab/>
      </w:r>
      <w:r w:rsidR="00B4662A" w:rsidRPr="007B1C46">
        <w:rPr>
          <w:rFonts w:cs="Arial"/>
          <w:b/>
          <w:bCs/>
          <w:caps/>
          <w:spacing w:val="-3"/>
          <w:szCs w:val="20"/>
          <w:lang w:val="en-GB"/>
        </w:rPr>
        <w:t>ABC Grantor Ltd.</w:t>
      </w:r>
    </w:p>
    <w:p w14:paraId="0FA4F158" w14:textId="77777777" w:rsidR="00B4662A" w:rsidRPr="007B1C46" w:rsidRDefault="000933D0" w:rsidP="00F05407">
      <w:pPr>
        <w:keepLines/>
        <w:tabs>
          <w:tab w:val="left" w:pos="2880"/>
          <w:tab w:val="left" w:pos="6480"/>
        </w:tabs>
        <w:suppressAutoHyphens/>
        <w:spacing w:line="360" w:lineRule="auto"/>
        <w:rPr>
          <w:rFonts w:cs="Arial"/>
          <w:bCs/>
          <w:spacing w:val="-3"/>
          <w:szCs w:val="20"/>
          <w:lang w:val="en-GB"/>
        </w:rPr>
      </w:pPr>
      <w:r w:rsidRPr="007B1C46">
        <w:rPr>
          <w:rFonts w:cs="Arial"/>
          <w:spacing w:val="-3"/>
          <w:szCs w:val="20"/>
          <w:lang w:val="en-GB"/>
        </w:rPr>
        <w:tab/>
      </w:r>
      <w:r w:rsidR="00B4662A" w:rsidRPr="007B1C46">
        <w:rPr>
          <w:rFonts w:cs="Arial"/>
          <w:bCs/>
          <w:spacing w:val="-3"/>
          <w:szCs w:val="20"/>
          <w:u w:val="single"/>
          <w:lang w:val="en-GB"/>
        </w:rPr>
        <w:tab/>
      </w:r>
    </w:p>
    <w:p w14:paraId="45CB6428" w14:textId="77777777" w:rsidR="000933D0" w:rsidRPr="007B1C46" w:rsidRDefault="00B4662A" w:rsidP="004E7C3D">
      <w:pPr>
        <w:keepLines/>
        <w:tabs>
          <w:tab w:val="left" w:pos="2880"/>
          <w:tab w:val="left" w:pos="6480"/>
        </w:tabs>
        <w:suppressAutoHyphens/>
        <w:spacing w:line="360" w:lineRule="auto"/>
        <w:rPr>
          <w:rFonts w:cs="Arial"/>
          <w:bCs/>
          <w:spacing w:val="-3"/>
          <w:szCs w:val="20"/>
          <w:lang w:val="en-GB"/>
        </w:rPr>
      </w:pPr>
      <w:r w:rsidRPr="007B1C46">
        <w:rPr>
          <w:rFonts w:cs="Arial"/>
          <w:bCs/>
          <w:spacing w:val="-3"/>
          <w:szCs w:val="20"/>
          <w:lang w:val="en-GB"/>
        </w:rPr>
        <w:tab/>
      </w:r>
      <w:r w:rsidRPr="007B1C46">
        <w:rPr>
          <w:rFonts w:cs="Arial"/>
          <w:bCs/>
          <w:spacing w:val="-3"/>
          <w:szCs w:val="20"/>
          <w:u w:val="single"/>
          <w:lang w:val="en-GB"/>
        </w:rPr>
        <w:tab/>
      </w:r>
    </w:p>
    <w:p w14:paraId="26CE2C4C" w14:textId="77777777" w:rsidR="000933D0" w:rsidRPr="007B1C46" w:rsidRDefault="00B4662A" w:rsidP="004E7C3D">
      <w:pPr>
        <w:keepLines/>
        <w:tabs>
          <w:tab w:val="left" w:pos="2880"/>
          <w:tab w:val="left" w:pos="6480"/>
        </w:tabs>
        <w:suppressAutoHyphens/>
        <w:spacing w:line="360" w:lineRule="auto"/>
        <w:rPr>
          <w:rFonts w:cs="Arial"/>
          <w:bCs/>
          <w:spacing w:val="-3"/>
          <w:szCs w:val="20"/>
          <w:lang w:val="en-GB"/>
        </w:rPr>
      </w:pPr>
      <w:r w:rsidRPr="007B1C46">
        <w:rPr>
          <w:rFonts w:cs="Arial"/>
          <w:bCs/>
          <w:spacing w:val="-3"/>
          <w:szCs w:val="20"/>
          <w:lang w:val="en-GB"/>
        </w:rPr>
        <w:tab/>
      </w:r>
      <w:r w:rsidR="000933D0" w:rsidRPr="007B1C46">
        <w:rPr>
          <w:rFonts w:cs="Arial"/>
          <w:spacing w:val="-3"/>
          <w:szCs w:val="20"/>
          <w:lang w:val="en-GB"/>
        </w:rPr>
        <w:t>Bus:</w:t>
      </w:r>
      <w:r w:rsidRPr="007B1C46">
        <w:rPr>
          <w:rFonts w:cs="Arial"/>
          <w:spacing w:val="-3"/>
          <w:szCs w:val="20"/>
          <w:lang w:val="en-GB"/>
        </w:rPr>
        <w:t xml:space="preserve">  (</w:t>
      </w:r>
      <w:r w:rsidRPr="007B1C46">
        <w:rPr>
          <w:rFonts w:cs="Arial"/>
          <w:spacing w:val="-3"/>
          <w:szCs w:val="20"/>
          <w:u w:val="single"/>
          <w:lang w:val="en-GB"/>
        </w:rPr>
        <w:t xml:space="preserve">    )</w:t>
      </w:r>
      <w:r w:rsidRPr="007B1C46">
        <w:rPr>
          <w:rFonts w:cs="Arial"/>
          <w:bCs/>
          <w:spacing w:val="-3"/>
          <w:szCs w:val="20"/>
          <w:u w:val="single"/>
          <w:lang w:val="en-GB"/>
        </w:rPr>
        <w:tab/>
      </w:r>
    </w:p>
    <w:p w14:paraId="4E862A50" w14:textId="77777777" w:rsidR="000933D0" w:rsidRPr="007B1C46" w:rsidRDefault="00B4662A" w:rsidP="004E7C3D">
      <w:pPr>
        <w:keepLines/>
        <w:tabs>
          <w:tab w:val="left" w:pos="2880"/>
          <w:tab w:val="left" w:pos="6480"/>
        </w:tabs>
        <w:suppressAutoHyphens/>
        <w:spacing w:line="360" w:lineRule="auto"/>
        <w:rPr>
          <w:rFonts w:cs="Arial"/>
          <w:bCs/>
          <w:spacing w:val="-3"/>
          <w:szCs w:val="20"/>
          <w:lang w:val="en-GB"/>
        </w:rPr>
      </w:pPr>
      <w:r w:rsidRPr="007B1C46">
        <w:rPr>
          <w:rFonts w:cs="Arial"/>
          <w:bCs/>
          <w:spacing w:val="-3"/>
          <w:szCs w:val="20"/>
          <w:lang w:val="en-GB"/>
        </w:rPr>
        <w:tab/>
      </w:r>
      <w:r w:rsidR="000933D0" w:rsidRPr="007B1C46">
        <w:rPr>
          <w:rFonts w:cs="Arial"/>
          <w:spacing w:val="-3"/>
          <w:szCs w:val="20"/>
          <w:lang w:val="en-GB"/>
        </w:rPr>
        <w:t>Fax:</w:t>
      </w:r>
      <w:r w:rsidRPr="007B1C46">
        <w:rPr>
          <w:rFonts w:cs="Arial"/>
          <w:spacing w:val="-3"/>
          <w:szCs w:val="20"/>
          <w:lang w:val="en-GB"/>
        </w:rPr>
        <w:t xml:space="preserve">  </w:t>
      </w:r>
      <w:r w:rsidRPr="007B1C46">
        <w:rPr>
          <w:rFonts w:cs="Arial"/>
          <w:spacing w:val="-3"/>
          <w:szCs w:val="20"/>
          <w:u w:val="single"/>
          <w:lang w:val="en-GB"/>
        </w:rPr>
        <w:t>(    )</w:t>
      </w:r>
      <w:r w:rsidRPr="007B1C46">
        <w:rPr>
          <w:rFonts w:cs="Arial"/>
          <w:bCs/>
          <w:spacing w:val="-3"/>
          <w:szCs w:val="20"/>
          <w:u w:val="single"/>
          <w:lang w:val="en-GB"/>
        </w:rPr>
        <w:tab/>
      </w:r>
    </w:p>
    <w:p w14:paraId="0C121C94" w14:textId="08E3D01E" w:rsidR="006C1883" w:rsidRPr="007B1C46" w:rsidRDefault="00B4662A" w:rsidP="004E7C3D">
      <w:pPr>
        <w:keepLines/>
        <w:tabs>
          <w:tab w:val="left" w:pos="2880"/>
          <w:tab w:val="left" w:pos="6480"/>
        </w:tabs>
        <w:suppressAutoHyphens/>
        <w:spacing w:line="360" w:lineRule="auto"/>
        <w:rPr>
          <w:rFonts w:cs="Arial"/>
          <w:spacing w:val="-3"/>
          <w:szCs w:val="20"/>
          <w:lang w:val="en-GB"/>
        </w:rPr>
      </w:pPr>
      <w:r w:rsidRPr="007B1C46">
        <w:rPr>
          <w:rFonts w:cs="Arial"/>
          <w:bCs/>
          <w:spacing w:val="-3"/>
          <w:szCs w:val="20"/>
          <w:lang w:val="en-GB"/>
        </w:rPr>
        <w:tab/>
      </w:r>
      <w:r w:rsidR="003A1D35">
        <w:rPr>
          <w:rFonts w:cs="Arial"/>
          <w:spacing w:val="-3"/>
          <w:szCs w:val="20"/>
          <w:lang w:val="en-GB"/>
        </w:rPr>
        <w:t>E</w:t>
      </w:r>
      <w:r w:rsidR="000933D0" w:rsidRPr="007B1C46">
        <w:rPr>
          <w:rFonts w:cs="Arial"/>
          <w:spacing w:val="-3"/>
          <w:szCs w:val="20"/>
          <w:lang w:val="en-GB"/>
        </w:rPr>
        <w:t>mail:</w:t>
      </w:r>
      <w:r w:rsidRPr="007B1C46">
        <w:rPr>
          <w:rFonts w:cs="Arial"/>
          <w:spacing w:val="-3"/>
          <w:szCs w:val="20"/>
          <w:lang w:val="en-GB"/>
        </w:rPr>
        <w:t xml:space="preserve">  </w:t>
      </w:r>
      <w:r w:rsidRPr="007B1C46">
        <w:rPr>
          <w:rFonts w:cs="Arial"/>
          <w:spacing w:val="-3"/>
          <w:szCs w:val="20"/>
          <w:u w:val="single"/>
          <w:lang w:val="en-GB"/>
        </w:rPr>
        <w:tab/>
      </w:r>
    </w:p>
    <w:p w14:paraId="2DDF0141" w14:textId="77777777" w:rsidR="000933D0" w:rsidRPr="007B1C46" w:rsidRDefault="00B4662A" w:rsidP="004E7C3D">
      <w:pPr>
        <w:keepLines/>
        <w:tabs>
          <w:tab w:val="left" w:pos="2880"/>
          <w:tab w:val="left" w:pos="6480"/>
        </w:tabs>
        <w:suppressAutoHyphens/>
        <w:spacing w:line="360" w:lineRule="auto"/>
        <w:rPr>
          <w:rFonts w:cs="Arial"/>
          <w:bCs/>
          <w:spacing w:val="-3"/>
          <w:szCs w:val="20"/>
          <w:lang w:val="en-GB"/>
        </w:rPr>
      </w:pPr>
      <w:r w:rsidRPr="007B1C46">
        <w:rPr>
          <w:rFonts w:cs="Arial"/>
          <w:spacing w:val="-3"/>
          <w:szCs w:val="20"/>
          <w:lang w:val="en-GB"/>
        </w:rPr>
        <w:tab/>
      </w:r>
      <w:r w:rsidR="000933D0" w:rsidRPr="007B1C46">
        <w:rPr>
          <w:rFonts w:cs="Arial"/>
          <w:spacing w:val="-3"/>
          <w:szCs w:val="20"/>
          <w:lang w:val="en-GB"/>
        </w:rPr>
        <w:t>Attention:</w:t>
      </w:r>
      <w:r w:rsidRPr="007B1C46">
        <w:rPr>
          <w:rFonts w:cs="Arial"/>
          <w:spacing w:val="-3"/>
          <w:szCs w:val="20"/>
          <w:lang w:val="en-GB"/>
        </w:rPr>
        <w:t xml:space="preserve">  </w:t>
      </w:r>
      <w:r w:rsidRPr="007B1C46">
        <w:rPr>
          <w:rFonts w:cs="Arial"/>
          <w:spacing w:val="-3"/>
          <w:szCs w:val="20"/>
          <w:u w:val="single"/>
          <w:lang w:val="en-GB"/>
        </w:rPr>
        <w:tab/>
      </w:r>
    </w:p>
    <w:p w14:paraId="5F3FE9E3" w14:textId="77777777" w:rsidR="000933D0" w:rsidRPr="007B1C46" w:rsidRDefault="000933D0" w:rsidP="004E7C3D">
      <w:pPr>
        <w:keepLines/>
        <w:suppressAutoHyphens/>
        <w:rPr>
          <w:rFonts w:cs="Arial"/>
          <w:spacing w:val="-3"/>
          <w:szCs w:val="20"/>
          <w:lang w:val="en-GB"/>
        </w:rPr>
      </w:pPr>
    </w:p>
    <w:p w14:paraId="31FC8A0C" w14:textId="26B3B8F9" w:rsidR="00821901" w:rsidRPr="007B1C46" w:rsidRDefault="000933D0" w:rsidP="004E7C3D">
      <w:pPr>
        <w:keepLines/>
        <w:suppressAutoHyphens/>
        <w:spacing w:line="360" w:lineRule="auto"/>
        <w:ind w:left="720" w:firstLine="720"/>
        <w:rPr>
          <w:rFonts w:cs="Arial"/>
          <w:spacing w:val="-3"/>
          <w:szCs w:val="20"/>
          <w:lang w:val="en-GB"/>
        </w:rPr>
      </w:pPr>
      <w:r w:rsidRPr="007B1C46">
        <w:rPr>
          <w:rFonts w:cs="Arial"/>
          <w:spacing w:val="-3"/>
          <w:szCs w:val="20"/>
          <w:lang w:val="en-GB"/>
        </w:rPr>
        <w:t>GRANTEE:</w:t>
      </w:r>
      <w:r w:rsidR="00821901" w:rsidRPr="007B1C46">
        <w:rPr>
          <w:rFonts w:cs="Arial"/>
          <w:b/>
          <w:caps/>
          <w:szCs w:val="20"/>
        </w:rPr>
        <w:t xml:space="preserve"> </w:t>
      </w:r>
      <w:r w:rsidR="00756BE3" w:rsidRPr="007B1C46">
        <w:rPr>
          <w:rFonts w:cs="Arial"/>
          <w:b/>
          <w:caps/>
          <w:szCs w:val="20"/>
        </w:rPr>
        <w:tab/>
      </w:r>
      <w:r w:rsidR="00726FC2">
        <w:rPr>
          <w:rFonts w:cs="Arial"/>
          <w:b/>
          <w:caps/>
          <w:szCs w:val="20"/>
        </w:rPr>
        <w:t>ABC GRANTEE LTD.</w:t>
      </w:r>
    </w:p>
    <w:p w14:paraId="4048CD5E" w14:textId="77777777" w:rsidR="000933D0" w:rsidRPr="007B1C46" w:rsidRDefault="000933D0" w:rsidP="004E7C3D">
      <w:pPr>
        <w:keepLines/>
        <w:suppressAutoHyphens/>
        <w:spacing w:line="360" w:lineRule="auto"/>
        <w:ind w:left="720" w:firstLine="720"/>
        <w:rPr>
          <w:rFonts w:cs="Arial"/>
          <w:b/>
          <w:bCs/>
          <w:spacing w:val="-3"/>
          <w:szCs w:val="20"/>
          <w:lang w:val="en-GB"/>
        </w:rPr>
      </w:pPr>
      <w:r w:rsidRPr="007B1C46">
        <w:rPr>
          <w:rFonts w:cs="Arial"/>
          <w:spacing w:val="-3"/>
          <w:szCs w:val="20"/>
          <w:lang w:val="en-GB"/>
        </w:rPr>
        <w:tab/>
      </w:r>
      <w:r w:rsidRPr="007B1C46">
        <w:rPr>
          <w:rFonts w:cs="Arial"/>
          <w:spacing w:val="-3"/>
          <w:szCs w:val="20"/>
          <w:lang w:val="en-GB"/>
        </w:rPr>
        <w:tab/>
      </w:r>
      <w:r w:rsidR="00821901" w:rsidRPr="007B1C46">
        <w:rPr>
          <w:rFonts w:cs="Arial"/>
          <w:spacing w:val="-3"/>
          <w:szCs w:val="20"/>
          <w:lang w:val="en-GB"/>
        </w:rPr>
        <w:t>_________________________________</w:t>
      </w:r>
      <w:r w:rsidRPr="007B1C46">
        <w:rPr>
          <w:rFonts w:cs="Arial"/>
          <w:spacing w:val="-3"/>
          <w:szCs w:val="20"/>
          <w:lang w:val="en-GB"/>
        </w:rPr>
        <w:tab/>
      </w:r>
      <w:r w:rsidRPr="007B1C46">
        <w:rPr>
          <w:rFonts w:cs="Arial"/>
          <w:spacing w:val="-3"/>
          <w:szCs w:val="20"/>
          <w:lang w:val="en-GB"/>
        </w:rPr>
        <w:tab/>
      </w:r>
    </w:p>
    <w:p w14:paraId="43FB7547" w14:textId="77777777" w:rsidR="00124758" w:rsidRPr="007B1C46" w:rsidRDefault="000933D0" w:rsidP="004E7C3D">
      <w:pPr>
        <w:keepLines/>
        <w:suppressAutoHyphens/>
        <w:spacing w:line="360" w:lineRule="auto"/>
        <w:rPr>
          <w:rFonts w:cs="Arial"/>
          <w:b/>
          <w:spacing w:val="-3"/>
          <w:szCs w:val="20"/>
          <w:lang w:val="en-GB"/>
        </w:rPr>
      </w:pPr>
      <w:r w:rsidRPr="007B1C46">
        <w:rPr>
          <w:rFonts w:cs="Arial"/>
          <w:spacing w:val="-3"/>
          <w:szCs w:val="20"/>
          <w:lang w:val="en-GB"/>
        </w:rPr>
        <w:tab/>
      </w:r>
      <w:r w:rsidRPr="007B1C46">
        <w:rPr>
          <w:rFonts w:cs="Arial"/>
          <w:spacing w:val="-3"/>
          <w:szCs w:val="20"/>
          <w:lang w:val="en-GB"/>
        </w:rPr>
        <w:tab/>
      </w:r>
      <w:r w:rsidRPr="007B1C46">
        <w:rPr>
          <w:rFonts w:cs="Arial"/>
          <w:spacing w:val="-3"/>
          <w:szCs w:val="20"/>
          <w:lang w:val="en-GB"/>
        </w:rPr>
        <w:tab/>
      </w:r>
      <w:r w:rsidR="00821901" w:rsidRPr="007B1C46">
        <w:rPr>
          <w:rFonts w:cs="Arial"/>
          <w:spacing w:val="-3"/>
          <w:szCs w:val="20"/>
          <w:lang w:val="en-GB"/>
        </w:rPr>
        <w:tab/>
        <w:t>_________________________________</w:t>
      </w:r>
    </w:p>
    <w:p w14:paraId="20CEEE60" w14:textId="77777777" w:rsidR="000933D0" w:rsidRPr="007B1C46" w:rsidRDefault="000933D0" w:rsidP="004E7C3D">
      <w:pPr>
        <w:keepLines/>
        <w:suppressAutoHyphens/>
        <w:spacing w:line="360" w:lineRule="auto"/>
        <w:rPr>
          <w:rFonts w:cs="Arial"/>
          <w:spacing w:val="-3"/>
          <w:szCs w:val="20"/>
          <w:u w:val="single"/>
          <w:lang w:val="en-GB"/>
        </w:rPr>
      </w:pPr>
      <w:r w:rsidRPr="007B1C46">
        <w:rPr>
          <w:rFonts w:cs="Arial"/>
          <w:spacing w:val="-3"/>
          <w:szCs w:val="20"/>
          <w:lang w:val="en-GB"/>
        </w:rPr>
        <w:tab/>
      </w:r>
      <w:r w:rsidRPr="007B1C46">
        <w:rPr>
          <w:rFonts w:cs="Arial"/>
          <w:spacing w:val="-3"/>
          <w:szCs w:val="20"/>
          <w:lang w:val="en-GB"/>
        </w:rPr>
        <w:tab/>
      </w:r>
      <w:r w:rsidRPr="007B1C46">
        <w:rPr>
          <w:rFonts w:cs="Arial"/>
          <w:spacing w:val="-3"/>
          <w:szCs w:val="20"/>
          <w:lang w:val="en-GB"/>
        </w:rPr>
        <w:tab/>
      </w:r>
      <w:r w:rsidRPr="007B1C46">
        <w:rPr>
          <w:rFonts w:cs="Arial"/>
          <w:spacing w:val="-3"/>
          <w:szCs w:val="20"/>
          <w:lang w:val="en-GB"/>
        </w:rPr>
        <w:tab/>
        <w:t xml:space="preserve">Bus: </w:t>
      </w:r>
      <w:r w:rsidRPr="007B1C46">
        <w:rPr>
          <w:rFonts w:cs="Arial"/>
          <w:bCs/>
          <w:spacing w:val="-3"/>
          <w:szCs w:val="20"/>
          <w:lang w:val="en-GB"/>
        </w:rPr>
        <w:t>(</w:t>
      </w:r>
      <w:r w:rsidR="00B4662A" w:rsidRPr="007B1C46">
        <w:rPr>
          <w:rFonts w:cs="Arial"/>
          <w:bCs/>
          <w:spacing w:val="-3"/>
          <w:szCs w:val="20"/>
          <w:u w:val="single"/>
          <w:lang w:val="en-GB"/>
        </w:rPr>
        <w:t xml:space="preserve">    )</w:t>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r>
    </w:p>
    <w:p w14:paraId="3D9B9A96" w14:textId="77777777" w:rsidR="000933D0" w:rsidRPr="007B1C46" w:rsidRDefault="000933D0" w:rsidP="004E7C3D">
      <w:pPr>
        <w:keepLines/>
        <w:suppressAutoHyphens/>
        <w:spacing w:line="360" w:lineRule="auto"/>
        <w:rPr>
          <w:rFonts w:cs="Arial"/>
          <w:spacing w:val="-3"/>
          <w:szCs w:val="20"/>
          <w:u w:val="single"/>
          <w:lang w:val="en-GB"/>
        </w:rPr>
      </w:pPr>
      <w:r w:rsidRPr="007B1C46">
        <w:rPr>
          <w:rFonts w:cs="Arial"/>
          <w:spacing w:val="-3"/>
          <w:szCs w:val="20"/>
          <w:lang w:val="en-GB"/>
        </w:rPr>
        <w:tab/>
      </w:r>
      <w:r w:rsidRPr="007B1C46">
        <w:rPr>
          <w:rFonts w:cs="Arial"/>
          <w:spacing w:val="-3"/>
          <w:szCs w:val="20"/>
          <w:lang w:val="en-GB"/>
        </w:rPr>
        <w:tab/>
      </w:r>
      <w:r w:rsidRPr="007B1C46">
        <w:rPr>
          <w:rFonts w:cs="Arial"/>
          <w:spacing w:val="-3"/>
          <w:szCs w:val="20"/>
          <w:lang w:val="en-GB"/>
        </w:rPr>
        <w:tab/>
      </w:r>
      <w:r w:rsidRPr="007B1C46">
        <w:rPr>
          <w:rFonts w:cs="Arial"/>
          <w:spacing w:val="-3"/>
          <w:szCs w:val="20"/>
          <w:lang w:val="en-GB"/>
        </w:rPr>
        <w:tab/>
        <w:t xml:space="preserve">Fax: </w:t>
      </w:r>
      <w:r w:rsidRPr="007B1C46">
        <w:rPr>
          <w:rFonts w:cs="Arial"/>
          <w:bCs/>
          <w:spacing w:val="-3"/>
          <w:szCs w:val="20"/>
          <w:lang w:val="en-GB"/>
        </w:rPr>
        <w:t>(</w:t>
      </w:r>
      <w:r w:rsidR="00B4662A" w:rsidRPr="007B1C46">
        <w:rPr>
          <w:rFonts w:cs="Arial"/>
          <w:bCs/>
          <w:spacing w:val="-3"/>
          <w:szCs w:val="20"/>
          <w:u w:val="single"/>
          <w:lang w:val="en-GB"/>
        </w:rPr>
        <w:t xml:space="preserve">    )</w:t>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r>
    </w:p>
    <w:p w14:paraId="158651CC" w14:textId="2F1A66F4" w:rsidR="000933D0" w:rsidRPr="007B1C46" w:rsidRDefault="000933D0" w:rsidP="004E7C3D">
      <w:pPr>
        <w:keepLines/>
        <w:suppressAutoHyphens/>
        <w:spacing w:line="360" w:lineRule="auto"/>
        <w:rPr>
          <w:rFonts w:cs="Arial"/>
          <w:spacing w:val="-3"/>
          <w:szCs w:val="20"/>
          <w:lang w:val="en-GB"/>
        </w:rPr>
      </w:pPr>
      <w:r w:rsidRPr="007B1C46">
        <w:rPr>
          <w:rFonts w:cs="Arial"/>
          <w:spacing w:val="-3"/>
          <w:szCs w:val="20"/>
          <w:lang w:val="en-GB"/>
        </w:rPr>
        <w:tab/>
      </w:r>
      <w:r w:rsidRPr="007B1C46">
        <w:rPr>
          <w:rFonts w:cs="Arial"/>
          <w:spacing w:val="-3"/>
          <w:szCs w:val="20"/>
          <w:lang w:val="en-GB"/>
        </w:rPr>
        <w:tab/>
      </w:r>
      <w:r w:rsidRPr="007B1C46">
        <w:rPr>
          <w:rFonts w:cs="Arial"/>
          <w:spacing w:val="-3"/>
          <w:szCs w:val="20"/>
          <w:lang w:val="en-GB"/>
        </w:rPr>
        <w:tab/>
      </w:r>
      <w:r w:rsidRPr="007B1C46">
        <w:rPr>
          <w:rFonts w:cs="Arial"/>
          <w:spacing w:val="-3"/>
          <w:szCs w:val="20"/>
          <w:lang w:val="en-GB"/>
        </w:rPr>
        <w:tab/>
      </w:r>
      <w:r w:rsidR="003A1D35">
        <w:rPr>
          <w:rFonts w:cs="Arial"/>
          <w:spacing w:val="-3"/>
          <w:szCs w:val="20"/>
          <w:lang w:val="en-GB"/>
        </w:rPr>
        <w:t>E</w:t>
      </w:r>
      <w:r w:rsidRPr="007B1C46">
        <w:rPr>
          <w:rFonts w:cs="Arial"/>
          <w:spacing w:val="-3"/>
          <w:szCs w:val="20"/>
          <w:lang w:val="en-GB"/>
        </w:rPr>
        <w:t xml:space="preserve">mail:  </w:t>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r>
      <w:r w:rsidR="006654D6">
        <w:rPr>
          <w:rFonts w:cs="Arial"/>
          <w:spacing w:val="-3"/>
          <w:szCs w:val="20"/>
          <w:u w:val="single"/>
          <w:lang w:val="en-GB"/>
        </w:rPr>
        <w:tab/>
      </w:r>
    </w:p>
    <w:p w14:paraId="5CFCC8C3" w14:textId="77777777" w:rsidR="00821901" w:rsidRPr="007B1C46" w:rsidRDefault="000933D0" w:rsidP="004E7C3D">
      <w:pPr>
        <w:keepLines/>
        <w:suppressAutoHyphens/>
        <w:spacing w:line="360" w:lineRule="auto"/>
        <w:rPr>
          <w:rFonts w:cs="Arial"/>
          <w:spacing w:val="-3"/>
          <w:szCs w:val="20"/>
          <w:u w:val="single"/>
          <w:lang w:val="en-GB"/>
        </w:rPr>
      </w:pPr>
      <w:r w:rsidRPr="007B1C46">
        <w:rPr>
          <w:rFonts w:cs="Arial"/>
          <w:spacing w:val="-3"/>
          <w:szCs w:val="20"/>
          <w:lang w:val="en-GB"/>
        </w:rPr>
        <w:tab/>
      </w:r>
      <w:r w:rsidRPr="007B1C46">
        <w:rPr>
          <w:rFonts w:cs="Arial"/>
          <w:spacing w:val="-3"/>
          <w:szCs w:val="20"/>
          <w:lang w:val="en-GB"/>
        </w:rPr>
        <w:tab/>
      </w:r>
      <w:r w:rsidRPr="007B1C46">
        <w:rPr>
          <w:rFonts w:cs="Arial"/>
          <w:spacing w:val="-3"/>
          <w:szCs w:val="20"/>
          <w:lang w:val="en-GB"/>
        </w:rPr>
        <w:tab/>
      </w:r>
      <w:r w:rsidRPr="007B1C46">
        <w:rPr>
          <w:rFonts w:cs="Arial"/>
          <w:spacing w:val="-3"/>
          <w:szCs w:val="20"/>
          <w:lang w:val="en-GB"/>
        </w:rPr>
        <w:tab/>
        <w:t>Attention:</w:t>
      </w:r>
      <w:r w:rsidRPr="007B1C46">
        <w:rPr>
          <w:rFonts w:cs="Arial"/>
          <w:b/>
          <w:bCs/>
          <w:spacing w:val="-3"/>
          <w:szCs w:val="20"/>
          <w:lang w:val="en-GB"/>
        </w:rPr>
        <w:t xml:space="preserve"> </w:t>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r>
    </w:p>
    <w:p w14:paraId="68AECFE2" w14:textId="77777777" w:rsidR="00201561" w:rsidRPr="007B1C46" w:rsidRDefault="00201561" w:rsidP="0098413E">
      <w:pPr>
        <w:keepLines/>
        <w:suppressAutoHyphens/>
        <w:rPr>
          <w:rFonts w:cs="Arial"/>
          <w:spacing w:val="-3"/>
          <w:szCs w:val="20"/>
          <w:lang w:val="en-GB"/>
        </w:rPr>
      </w:pPr>
    </w:p>
    <w:p w14:paraId="1569F249" w14:textId="6FA01AA2" w:rsidR="00B642A7" w:rsidRPr="007B1C46" w:rsidRDefault="00201561" w:rsidP="002821C3">
      <w:pPr>
        <w:pStyle w:val="ListParagraph"/>
        <w:keepLines/>
        <w:numPr>
          <w:ilvl w:val="0"/>
          <w:numId w:val="32"/>
        </w:numPr>
        <w:suppressAutoHyphens/>
        <w:ind w:left="720" w:hanging="720"/>
        <w:rPr>
          <w:rFonts w:cs="Arial"/>
          <w:spacing w:val="-3"/>
          <w:szCs w:val="20"/>
          <w:lang w:val="en-GB"/>
        </w:rPr>
      </w:pPr>
      <w:r w:rsidRPr="007B1C46">
        <w:rPr>
          <w:rFonts w:cs="Arial"/>
          <w:spacing w:val="-3"/>
          <w:szCs w:val="20"/>
          <w:lang w:val="en-GB"/>
        </w:rPr>
        <w:t xml:space="preserve">Either </w:t>
      </w:r>
      <w:r w:rsidR="00674D8D">
        <w:rPr>
          <w:rFonts w:cs="Arial"/>
          <w:spacing w:val="-3"/>
          <w:szCs w:val="20"/>
          <w:lang w:val="en-GB"/>
        </w:rPr>
        <w:t>P</w:t>
      </w:r>
      <w:r w:rsidRPr="007B1C46">
        <w:rPr>
          <w:rFonts w:cs="Arial"/>
          <w:spacing w:val="-3"/>
          <w:szCs w:val="20"/>
          <w:lang w:val="en-GB"/>
        </w:rPr>
        <w:t xml:space="preserve">arty may, from time to time, change its address for service by giving written notice to the other </w:t>
      </w:r>
      <w:r w:rsidR="002B41E5" w:rsidRPr="007B1C46">
        <w:rPr>
          <w:rFonts w:cs="Arial"/>
          <w:spacing w:val="-3"/>
          <w:szCs w:val="20"/>
          <w:lang w:val="en-GB"/>
        </w:rPr>
        <w:t>P</w:t>
      </w:r>
      <w:r w:rsidRPr="007B1C46">
        <w:rPr>
          <w:rFonts w:cs="Arial"/>
          <w:spacing w:val="-3"/>
          <w:szCs w:val="20"/>
          <w:lang w:val="en-GB"/>
        </w:rPr>
        <w:t>arty</w:t>
      </w:r>
      <w:r w:rsidR="002B41E5" w:rsidRPr="007B1C46">
        <w:rPr>
          <w:rFonts w:cs="Arial"/>
          <w:spacing w:val="-3"/>
          <w:szCs w:val="20"/>
          <w:lang w:val="en-GB"/>
        </w:rPr>
        <w:t xml:space="preserve">, and such changed address is effective five (5) </w:t>
      </w:r>
      <w:r w:rsidR="00674D8D">
        <w:rPr>
          <w:rFonts w:cs="Arial"/>
          <w:spacing w:val="-3"/>
          <w:szCs w:val="20"/>
          <w:lang w:val="en-GB"/>
        </w:rPr>
        <w:t>Business Day</w:t>
      </w:r>
      <w:r w:rsidR="002B41E5" w:rsidRPr="007B1C46">
        <w:rPr>
          <w:rFonts w:cs="Arial"/>
          <w:spacing w:val="-3"/>
          <w:szCs w:val="20"/>
          <w:lang w:val="en-GB"/>
        </w:rPr>
        <w:t>s after notice is deemed to be received</w:t>
      </w:r>
      <w:r w:rsidR="004A2F07">
        <w:rPr>
          <w:rFonts w:cs="Arial"/>
          <w:spacing w:val="-3"/>
          <w:szCs w:val="20"/>
          <w:lang w:val="en-GB"/>
        </w:rPr>
        <w:t>.</w:t>
      </w:r>
    </w:p>
    <w:p w14:paraId="1C80A48D" w14:textId="77777777" w:rsidR="00B642A7" w:rsidRPr="007B1C46" w:rsidRDefault="00B642A7" w:rsidP="00D81AD1">
      <w:pPr>
        <w:pStyle w:val="ListParagraph"/>
        <w:keepLines/>
        <w:suppressAutoHyphens/>
        <w:rPr>
          <w:rFonts w:cs="Arial"/>
          <w:spacing w:val="-3"/>
          <w:szCs w:val="20"/>
          <w:lang w:val="en-GB"/>
        </w:rPr>
      </w:pPr>
    </w:p>
    <w:p w14:paraId="0E357A63" w14:textId="3B441FB4" w:rsidR="00B642A7" w:rsidRPr="007B1C46" w:rsidRDefault="00201561" w:rsidP="002821C3">
      <w:pPr>
        <w:pStyle w:val="ListParagraph"/>
        <w:keepLines/>
        <w:numPr>
          <w:ilvl w:val="0"/>
          <w:numId w:val="32"/>
        </w:numPr>
        <w:suppressAutoHyphens/>
        <w:ind w:left="720" w:hanging="720"/>
        <w:rPr>
          <w:rFonts w:cs="Arial"/>
          <w:spacing w:val="-3"/>
          <w:szCs w:val="20"/>
          <w:lang w:val="en-GB"/>
        </w:rPr>
      </w:pPr>
      <w:r w:rsidRPr="007B1C46">
        <w:rPr>
          <w:rFonts w:cs="Arial"/>
          <w:spacing w:val="-3"/>
          <w:szCs w:val="20"/>
          <w:lang w:val="en-GB"/>
        </w:rPr>
        <w:t>Any notice, invoice or other communication shall be deemed to be received by the addressee, if delivered personally</w:t>
      </w:r>
      <w:r w:rsidR="00D324DF">
        <w:rPr>
          <w:rFonts w:cs="Arial"/>
          <w:spacing w:val="-3"/>
          <w:szCs w:val="20"/>
          <w:lang w:val="en-GB"/>
        </w:rPr>
        <w:t>,</w:t>
      </w:r>
      <w:r w:rsidRPr="007B1C46">
        <w:rPr>
          <w:rFonts w:cs="Arial"/>
          <w:spacing w:val="-3"/>
          <w:szCs w:val="20"/>
          <w:lang w:val="en-GB"/>
        </w:rPr>
        <w:t xml:space="preserve"> </w:t>
      </w:r>
      <w:r w:rsidR="00470445" w:rsidRPr="007B1C46">
        <w:rPr>
          <w:rFonts w:cs="Arial"/>
          <w:spacing w:val="-3"/>
          <w:szCs w:val="20"/>
          <w:lang w:val="en-GB"/>
        </w:rPr>
        <w:t>at the time of</w:t>
      </w:r>
      <w:r w:rsidRPr="007B1C46">
        <w:rPr>
          <w:rFonts w:cs="Arial"/>
          <w:spacing w:val="-3"/>
          <w:szCs w:val="20"/>
          <w:lang w:val="en-GB"/>
        </w:rPr>
        <w:t xml:space="preserve"> delivery and, if mailed, on the fourth </w:t>
      </w:r>
      <w:r w:rsidR="00674D8D">
        <w:rPr>
          <w:rFonts w:cs="Arial"/>
          <w:spacing w:val="-3"/>
          <w:szCs w:val="20"/>
          <w:lang w:val="en-GB"/>
        </w:rPr>
        <w:t>Business Day</w:t>
      </w:r>
      <w:r w:rsidRPr="007B1C46">
        <w:rPr>
          <w:rFonts w:cs="Arial"/>
          <w:spacing w:val="-3"/>
          <w:szCs w:val="20"/>
          <w:lang w:val="en-GB"/>
        </w:rPr>
        <w:t xml:space="preserve"> following the day on which it was mailed.</w:t>
      </w:r>
      <w:r w:rsidR="004C4A76" w:rsidRPr="007B1C46">
        <w:rPr>
          <w:rFonts w:cs="Arial"/>
          <w:spacing w:val="-3"/>
          <w:szCs w:val="20"/>
          <w:lang w:val="en-GB"/>
        </w:rPr>
        <w:t xml:space="preserve"> </w:t>
      </w:r>
    </w:p>
    <w:p w14:paraId="34A4CE2E" w14:textId="77777777" w:rsidR="00B642A7" w:rsidRPr="007B1C46" w:rsidRDefault="00B642A7" w:rsidP="00D81AD1">
      <w:pPr>
        <w:pStyle w:val="ListParagraph"/>
        <w:rPr>
          <w:rFonts w:cs="Arial"/>
          <w:szCs w:val="20"/>
        </w:rPr>
      </w:pPr>
    </w:p>
    <w:p w14:paraId="3186869D" w14:textId="097D081E" w:rsidR="00B642A7" w:rsidRPr="007B1C46" w:rsidRDefault="00F05407" w:rsidP="002821C3">
      <w:pPr>
        <w:pStyle w:val="ListParagraph"/>
        <w:keepLines/>
        <w:numPr>
          <w:ilvl w:val="0"/>
          <w:numId w:val="32"/>
        </w:numPr>
        <w:suppressAutoHyphens/>
        <w:ind w:left="720" w:hanging="720"/>
        <w:rPr>
          <w:rFonts w:cs="Arial"/>
          <w:spacing w:val="-3"/>
          <w:szCs w:val="20"/>
          <w:lang w:val="en-GB"/>
        </w:rPr>
      </w:pPr>
      <w:r w:rsidRPr="00AF19AC">
        <w:rPr>
          <w:rFonts w:cs="Arial"/>
          <w:szCs w:val="20"/>
        </w:rPr>
        <w:t>Any notice</w:t>
      </w:r>
      <w:r w:rsidR="00240120" w:rsidRPr="007B1C46">
        <w:rPr>
          <w:rFonts w:cs="Arial"/>
          <w:szCs w:val="20"/>
        </w:rPr>
        <w:t>, invoice or other communication</w:t>
      </w:r>
      <w:r w:rsidRPr="00AF19AC">
        <w:rPr>
          <w:rFonts w:cs="Arial"/>
          <w:szCs w:val="20"/>
        </w:rPr>
        <w:t xml:space="preserve"> delivered or transmitted by electronic medium, including electronic mail, is deemed to be received when the notice or notification enters the recipient Party’s information system and becomes capable of being retrieved and processed by that Party if those events occur durin</w:t>
      </w:r>
      <w:r w:rsidR="00F42725" w:rsidRPr="00F42725">
        <w:rPr>
          <w:rFonts w:cs="Arial"/>
          <w:szCs w:val="20"/>
        </w:rPr>
        <w:t xml:space="preserve">g normal business hours on any </w:t>
      </w:r>
      <w:r w:rsidR="00674D8D">
        <w:rPr>
          <w:rFonts w:cs="Arial"/>
          <w:szCs w:val="20"/>
        </w:rPr>
        <w:t>Business Day</w:t>
      </w:r>
      <w:r w:rsidRPr="00AF19AC">
        <w:rPr>
          <w:rFonts w:cs="Arial"/>
          <w:szCs w:val="20"/>
        </w:rPr>
        <w:t xml:space="preserve"> or at the beginning of the next </w:t>
      </w:r>
      <w:r w:rsidR="00674D8D">
        <w:rPr>
          <w:rFonts w:cs="Arial"/>
          <w:szCs w:val="20"/>
        </w:rPr>
        <w:t>Business Day</w:t>
      </w:r>
      <w:r w:rsidRPr="00AF19AC">
        <w:rPr>
          <w:rFonts w:cs="Arial"/>
          <w:szCs w:val="20"/>
        </w:rPr>
        <w:t xml:space="preserve"> if those events are after </w:t>
      </w:r>
      <w:r w:rsidR="00712E94" w:rsidRPr="007B1C46">
        <w:rPr>
          <w:rFonts w:cs="Arial"/>
          <w:szCs w:val="20"/>
        </w:rPr>
        <w:t>five</w:t>
      </w:r>
      <w:r w:rsidRPr="00AF19AC">
        <w:rPr>
          <w:rFonts w:cs="Arial"/>
          <w:szCs w:val="20"/>
        </w:rPr>
        <w:t xml:space="preserve"> o’clock, local time.</w:t>
      </w:r>
      <w:r w:rsidR="004C4A76" w:rsidRPr="007B1C46">
        <w:rPr>
          <w:rFonts w:cs="Arial"/>
          <w:szCs w:val="20"/>
        </w:rPr>
        <w:t xml:space="preserve">  </w:t>
      </w:r>
    </w:p>
    <w:p w14:paraId="10E70EF4" w14:textId="77777777" w:rsidR="00B642A7" w:rsidRPr="007B1C46" w:rsidRDefault="00B642A7" w:rsidP="00D81AD1">
      <w:pPr>
        <w:pStyle w:val="ListParagraph"/>
        <w:rPr>
          <w:rFonts w:cs="Arial"/>
          <w:szCs w:val="20"/>
        </w:rPr>
      </w:pPr>
    </w:p>
    <w:p w14:paraId="0B3558EC" w14:textId="77777777" w:rsidR="00B642A7" w:rsidRPr="007B1C46" w:rsidRDefault="00F05407" w:rsidP="002821C3">
      <w:pPr>
        <w:pStyle w:val="ListParagraph"/>
        <w:keepLines/>
        <w:numPr>
          <w:ilvl w:val="0"/>
          <w:numId w:val="32"/>
        </w:numPr>
        <w:suppressAutoHyphens/>
        <w:ind w:left="720" w:hanging="720"/>
        <w:rPr>
          <w:rFonts w:cs="Arial"/>
          <w:spacing w:val="-3"/>
          <w:szCs w:val="20"/>
          <w:lang w:val="en-GB"/>
        </w:rPr>
      </w:pPr>
      <w:r w:rsidRPr="00AF19AC">
        <w:rPr>
          <w:rFonts w:cs="Arial"/>
          <w:szCs w:val="20"/>
        </w:rPr>
        <w:t xml:space="preserve">Notice may not be delivered using any form of </w:t>
      </w:r>
      <w:r w:rsidR="004A60BB">
        <w:rPr>
          <w:rFonts w:cs="Arial"/>
          <w:szCs w:val="20"/>
        </w:rPr>
        <w:t>s</w:t>
      </w:r>
      <w:r w:rsidR="004A60BB" w:rsidRPr="00AF19AC">
        <w:rPr>
          <w:rFonts w:cs="Arial"/>
          <w:szCs w:val="20"/>
        </w:rPr>
        <w:t xml:space="preserve">ocial </w:t>
      </w:r>
      <w:r w:rsidR="004A60BB">
        <w:rPr>
          <w:rFonts w:cs="Arial"/>
          <w:szCs w:val="20"/>
        </w:rPr>
        <w:t>m</w:t>
      </w:r>
      <w:r w:rsidR="004A60BB" w:rsidRPr="00AF19AC">
        <w:rPr>
          <w:rFonts w:cs="Arial"/>
          <w:szCs w:val="20"/>
        </w:rPr>
        <w:t>edia</w:t>
      </w:r>
      <w:r w:rsidRPr="00AF19AC">
        <w:rPr>
          <w:rFonts w:cs="Arial"/>
          <w:szCs w:val="20"/>
        </w:rPr>
        <w:t>.</w:t>
      </w:r>
      <w:r w:rsidR="004C4A76" w:rsidRPr="007B1C46">
        <w:rPr>
          <w:rFonts w:cs="Arial"/>
          <w:szCs w:val="20"/>
        </w:rPr>
        <w:t xml:space="preserve">  </w:t>
      </w:r>
    </w:p>
    <w:p w14:paraId="18A104A4" w14:textId="77777777" w:rsidR="00B642A7" w:rsidRPr="007B1C46" w:rsidRDefault="00B642A7" w:rsidP="00D81AD1">
      <w:pPr>
        <w:pStyle w:val="ListParagraph"/>
        <w:rPr>
          <w:rFonts w:cs="Arial"/>
          <w:spacing w:val="-3"/>
          <w:szCs w:val="20"/>
          <w:lang w:val="en-GB"/>
        </w:rPr>
      </w:pPr>
    </w:p>
    <w:p w14:paraId="743BD62D" w14:textId="77777777" w:rsidR="00201561" w:rsidRPr="007B1C46" w:rsidRDefault="00201561" w:rsidP="002821C3">
      <w:pPr>
        <w:pStyle w:val="ListParagraph"/>
        <w:keepLines/>
        <w:numPr>
          <w:ilvl w:val="0"/>
          <w:numId w:val="32"/>
        </w:numPr>
        <w:suppressAutoHyphens/>
        <w:ind w:left="720" w:hanging="720"/>
        <w:rPr>
          <w:rFonts w:cs="Arial"/>
          <w:spacing w:val="-3"/>
          <w:szCs w:val="20"/>
          <w:lang w:val="en-GB"/>
        </w:rPr>
      </w:pPr>
      <w:r w:rsidRPr="007B1C46">
        <w:rPr>
          <w:rFonts w:cs="Arial"/>
          <w:spacing w:val="-3"/>
          <w:szCs w:val="20"/>
          <w:lang w:val="en-GB"/>
        </w:rPr>
        <w:t>In the case of a postal disruption, or an anticipated postal disruption, all notices or other communications to be given under this Agreement shall be electronically transmitted or delivered by hand.</w:t>
      </w:r>
    </w:p>
    <w:p w14:paraId="36946AF1" w14:textId="77777777" w:rsidR="00201561" w:rsidRPr="007B1C46" w:rsidRDefault="00201561" w:rsidP="004E7C3D">
      <w:pPr>
        <w:pStyle w:val="Heading1"/>
        <w:numPr>
          <w:ilvl w:val="0"/>
          <w:numId w:val="0"/>
        </w:numPr>
        <w:rPr>
          <w:lang w:val="en-GB"/>
        </w:rPr>
      </w:pPr>
    </w:p>
    <w:p w14:paraId="76D77D48" w14:textId="77777777" w:rsidR="0098413E" w:rsidRPr="007B1C46" w:rsidRDefault="0098413E">
      <w:pPr>
        <w:autoSpaceDE/>
        <w:autoSpaceDN/>
        <w:rPr>
          <w:rFonts w:cs="Arial"/>
          <w:b/>
          <w:szCs w:val="20"/>
        </w:rPr>
      </w:pPr>
    </w:p>
    <w:p w14:paraId="43EE3C46" w14:textId="77777777" w:rsidR="00B642A7" w:rsidRPr="007B1C46" w:rsidRDefault="00B642A7" w:rsidP="002821C3">
      <w:pPr>
        <w:pStyle w:val="ListParagraph"/>
        <w:numPr>
          <w:ilvl w:val="0"/>
          <w:numId w:val="33"/>
        </w:numPr>
        <w:overflowPunct w:val="0"/>
        <w:adjustRightInd w:val="0"/>
        <w:contextualSpacing w:val="0"/>
        <w:rPr>
          <w:rFonts w:cs="Arial"/>
          <w:b/>
          <w:vanish/>
          <w:szCs w:val="20"/>
        </w:rPr>
      </w:pPr>
    </w:p>
    <w:p w14:paraId="258B32DB" w14:textId="77777777" w:rsidR="00B642A7" w:rsidRPr="007B1C46" w:rsidRDefault="00B642A7" w:rsidP="002821C3">
      <w:pPr>
        <w:pStyle w:val="ListParagraph"/>
        <w:numPr>
          <w:ilvl w:val="0"/>
          <w:numId w:val="33"/>
        </w:numPr>
        <w:overflowPunct w:val="0"/>
        <w:adjustRightInd w:val="0"/>
        <w:contextualSpacing w:val="0"/>
        <w:rPr>
          <w:rFonts w:cs="Arial"/>
          <w:b/>
          <w:vanish/>
          <w:szCs w:val="20"/>
        </w:rPr>
      </w:pPr>
    </w:p>
    <w:p w14:paraId="682AC4D6" w14:textId="77777777" w:rsidR="00B642A7" w:rsidRPr="007B1C46" w:rsidRDefault="00B642A7" w:rsidP="002821C3">
      <w:pPr>
        <w:pStyle w:val="ListParagraph"/>
        <w:numPr>
          <w:ilvl w:val="0"/>
          <w:numId w:val="33"/>
        </w:numPr>
        <w:overflowPunct w:val="0"/>
        <w:adjustRightInd w:val="0"/>
        <w:contextualSpacing w:val="0"/>
        <w:rPr>
          <w:rFonts w:cs="Arial"/>
          <w:b/>
          <w:vanish/>
          <w:szCs w:val="20"/>
        </w:rPr>
      </w:pPr>
    </w:p>
    <w:p w14:paraId="4BCE384F" w14:textId="77777777" w:rsidR="00B642A7" w:rsidRPr="007B1C46" w:rsidRDefault="00B642A7" w:rsidP="002821C3">
      <w:pPr>
        <w:pStyle w:val="ListParagraph"/>
        <w:numPr>
          <w:ilvl w:val="0"/>
          <w:numId w:val="33"/>
        </w:numPr>
        <w:overflowPunct w:val="0"/>
        <w:adjustRightInd w:val="0"/>
        <w:contextualSpacing w:val="0"/>
        <w:rPr>
          <w:rFonts w:cs="Arial"/>
          <w:b/>
          <w:vanish/>
          <w:szCs w:val="20"/>
        </w:rPr>
      </w:pPr>
    </w:p>
    <w:p w14:paraId="4152FE20" w14:textId="77777777" w:rsidR="00B642A7" w:rsidRPr="007B1C46" w:rsidRDefault="00B642A7" w:rsidP="002821C3">
      <w:pPr>
        <w:pStyle w:val="ListParagraph"/>
        <w:numPr>
          <w:ilvl w:val="0"/>
          <w:numId w:val="33"/>
        </w:numPr>
        <w:overflowPunct w:val="0"/>
        <w:adjustRightInd w:val="0"/>
        <w:contextualSpacing w:val="0"/>
        <w:rPr>
          <w:rFonts w:cs="Arial"/>
          <w:b/>
          <w:vanish/>
          <w:szCs w:val="20"/>
        </w:rPr>
      </w:pPr>
    </w:p>
    <w:p w14:paraId="27EBD9C8" w14:textId="77777777" w:rsidR="00B642A7" w:rsidRPr="007B1C46" w:rsidRDefault="00B642A7" w:rsidP="002821C3">
      <w:pPr>
        <w:pStyle w:val="ListParagraph"/>
        <w:numPr>
          <w:ilvl w:val="0"/>
          <w:numId w:val="33"/>
        </w:numPr>
        <w:overflowPunct w:val="0"/>
        <w:adjustRightInd w:val="0"/>
        <w:contextualSpacing w:val="0"/>
        <w:rPr>
          <w:rFonts w:cs="Arial"/>
          <w:b/>
          <w:vanish/>
          <w:szCs w:val="20"/>
        </w:rPr>
      </w:pPr>
    </w:p>
    <w:p w14:paraId="1E0EA46D" w14:textId="77777777" w:rsidR="00B642A7" w:rsidRPr="007B1C46" w:rsidRDefault="00B642A7" w:rsidP="002821C3">
      <w:pPr>
        <w:pStyle w:val="ListParagraph"/>
        <w:numPr>
          <w:ilvl w:val="0"/>
          <w:numId w:val="33"/>
        </w:numPr>
        <w:overflowPunct w:val="0"/>
        <w:adjustRightInd w:val="0"/>
        <w:contextualSpacing w:val="0"/>
        <w:rPr>
          <w:rFonts w:cs="Arial"/>
          <w:b/>
          <w:vanish/>
          <w:szCs w:val="20"/>
        </w:rPr>
      </w:pPr>
    </w:p>
    <w:p w14:paraId="32C6AA1D" w14:textId="77777777" w:rsidR="00B642A7" w:rsidRPr="007B1C46" w:rsidRDefault="00B642A7" w:rsidP="002821C3">
      <w:pPr>
        <w:pStyle w:val="ListParagraph"/>
        <w:numPr>
          <w:ilvl w:val="0"/>
          <w:numId w:val="33"/>
        </w:numPr>
        <w:overflowPunct w:val="0"/>
        <w:adjustRightInd w:val="0"/>
        <w:contextualSpacing w:val="0"/>
        <w:rPr>
          <w:rFonts w:cs="Arial"/>
          <w:b/>
          <w:vanish/>
          <w:szCs w:val="20"/>
        </w:rPr>
      </w:pPr>
    </w:p>
    <w:p w14:paraId="0A78DD13" w14:textId="77777777" w:rsidR="00B642A7" w:rsidRPr="007B1C46" w:rsidRDefault="00B642A7" w:rsidP="002821C3">
      <w:pPr>
        <w:pStyle w:val="ListParagraph"/>
        <w:numPr>
          <w:ilvl w:val="0"/>
          <w:numId w:val="33"/>
        </w:numPr>
        <w:overflowPunct w:val="0"/>
        <w:adjustRightInd w:val="0"/>
        <w:contextualSpacing w:val="0"/>
        <w:rPr>
          <w:rFonts w:cs="Arial"/>
          <w:b/>
          <w:vanish/>
          <w:szCs w:val="20"/>
        </w:rPr>
      </w:pPr>
    </w:p>
    <w:p w14:paraId="59C5E0C4" w14:textId="77777777" w:rsidR="00B642A7" w:rsidRPr="007B1C46" w:rsidRDefault="00B642A7" w:rsidP="002821C3">
      <w:pPr>
        <w:pStyle w:val="ListParagraph"/>
        <w:numPr>
          <w:ilvl w:val="0"/>
          <w:numId w:val="33"/>
        </w:numPr>
        <w:overflowPunct w:val="0"/>
        <w:adjustRightInd w:val="0"/>
        <w:contextualSpacing w:val="0"/>
        <w:rPr>
          <w:rFonts w:cs="Arial"/>
          <w:b/>
          <w:vanish/>
          <w:szCs w:val="20"/>
        </w:rPr>
      </w:pPr>
    </w:p>
    <w:p w14:paraId="174CA841" w14:textId="77777777" w:rsidR="00B642A7" w:rsidRPr="007B1C46" w:rsidRDefault="00B642A7" w:rsidP="002821C3">
      <w:pPr>
        <w:pStyle w:val="ListParagraph"/>
        <w:numPr>
          <w:ilvl w:val="0"/>
          <w:numId w:val="33"/>
        </w:numPr>
        <w:overflowPunct w:val="0"/>
        <w:adjustRightInd w:val="0"/>
        <w:contextualSpacing w:val="0"/>
        <w:rPr>
          <w:rFonts w:cs="Arial"/>
          <w:b/>
          <w:vanish/>
          <w:szCs w:val="20"/>
        </w:rPr>
      </w:pPr>
    </w:p>
    <w:p w14:paraId="72DF9269" w14:textId="77777777" w:rsidR="00B642A7" w:rsidRPr="007B1C46" w:rsidRDefault="00B642A7" w:rsidP="002821C3">
      <w:pPr>
        <w:pStyle w:val="ListParagraph"/>
        <w:numPr>
          <w:ilvl w:val="0"/>
          <w:numId w:val="33"/>
        </w:numPr>
        <w:overflowPunct w:val="0"/>
        <w:adjustRightInd w:val="0"/>
        <w:contextualSpacing w:val="0"/>
        <w:rPr>
          <w:rFonts w:cs="Arial"/>
          <w:b/>
          <w:vanish/>
          <w:szCs w:val="20"/>
        </w:rPr>
      </w:pPr>
    </w:p>
    <w:p w14:paraId="0600CD52" w14:textId="77777777" w:rsidR="00B642A7" w:rsidRPr="007B1C46" w:rsidRDefault="00B642A7" w:rsidP="002821C3">
      <w:pPr>
        <w:pStyle w:val="ListParagraph"/>
        <w:numPr>
          <w:ilvl w:val="0"/>
          <w:numId w:val="33"/>
        </w:numPr>
        <w:overflowPunct w:val="0"/>
        <w:adjustRightInd w:val="0"/>
        <w:contextualSpacing w:val="0"/>
        <w:rPr>
          <w:rFonts w:cs="Arial"/>
          <w:b/>
          <w:vanish/>
          <w:szCs w:val="20"/>
        </w:rPr>
      </w:pPr>
    </w:p>
    <w:p w14:paraId="67D169F9" w14:textId="77777777" w:rsidR="00B642A7" w:rsidRPr="007B1C46" w:rsidRDefault="00B642A7" w:rsidP="002821C3">
      <w:pPr>
        <w:pStyle w:val="ListParagraph"/>
        <w:numPr>
          <w:ilvl w:val="0"/>
          <w:numId w:val="33"/>
        </w:numPr>
        <w:overflowPunct w:val="0"/>
        <w:adjustRightInd w:val="0"/>
        <w:contextualSpacing w:val="0"/>
        <w:rPr>
          <w:rFonts w:cs="Arial"/>
          <w:b/>
          <w:vanish/>
          <w:szCs w:val="20"/>
        </w:rPr>
      </w:pPr>
    </w:p>
    <w:p w14:paraId="67DB7595" w14:textId="77777777" w:rsidR="0098413E" w:rsidRPr="007B1C46" w:rsidRDefault="0098413E" w:rsidP="002821C3">
      <w:pPr>
        <w:pStyle w:val="Heading1"/>
        <w:numPr>
          <w:ilvl w:val="0"/>
          <w:numId w:val="42"/>
        </w:numPr>
        <w:ind w:left="720" w:hanging="720"/>
      </w:pPr>
      <w:bookmarkStart w:id="19" w:name="_Toc464196312"/>
      <w:r w:rsidRPr="00AF19AC">
        <w:t>Force Majeure</w:t>
      </w:r>
      <w:bookmarkEnd w:id="19"/>
    </w:p>
    <w:p w14:paraId="693AC632" w14:textId="77777777" w:rsidR="0098413E" w:rsidRPr="00AF19AC" w:rsidRDefault="0098413E" w:rsidP="0098413E">
      <w:pPr>
        <w:pStyle w:val="para"/>
        <w:ind w:left="0"/>
        <w:rPr>
          <w:rFonts w:ascii="Arial" w:hAnsi="Arial" w:cs="Arial"/>
          <w:b/>
          <w:szCs w:val="20"/>
        </w:rPr>
      </w:pPr>
    </w:p>
    <w:p w14:paraId="0ED249AE" w14:textId="77777777" w:rsidR="0098413E" w:rsidRPr="00AF19AC" w:rsidRDefault="0098413E" w:rsidP="002821C3">
      <w:pPr>
        <w:pStyle w:val="para"/>
        <w:numPr>
          <w:ilvl w:val="0"/>
          <w:numId w:val="20"/>
        </w:numPr>
        <w:ind w:left="720" w:hanging="720"/>
        <w:rPr>
          <w:rFonts w:ascii="Arial" w:hAnsi="Arial" w:cs="Arial"/>
          <w:szCs w:val="20"/>
        </w:rPr>
      </w:pPr>
      <w:r w:rsidRPr="00AF19AC">
        <w:rPr>
          <w:rFonts w:ascii="Arial" w:hAnsi="Arial" w:cs="Arial"/>
          <w:szCs w:val="20"/>
        </w:rPr>
        <w:t xml:space="preserve">If </w:t>
      </w:r>
      <w:r w:rsidRPr="00AF19AC">
        <w:rPr>
          <w:rFonts w:ascii="Arial" w:hAnsi="Arial" w:cs="Arial"/>
          <w:szCs w:val="20"/>
          <w:lang w:val="en-CA" w:eastAsia="en-CA"/>
        </w:rPr>
        <w:t xml:space="preserve">a Party is prevented by Force Majeure from fulfilling any obligation, the obligations of the Party, insofar only as its obligations are affected by the Force Majeure, shall be suspended while the Force Majeure continues to prevent the performance of such obligations and for that time as that Party may reasonably require to commence to fulfill such obligation. A Party prevented from </w:t>
      </w:r>
      <w:r w:rsidRPr="00AF19AC">
        <w:rPr>
          <w:rFonts w:ascii="Arial" w:hAnsi="Arial" w:cs="Arial"/>
          <w:szCs w:val="20"/>
          <w:lang w:val="en-CA" w:eastAsia="en-CA"/>
        </w:rPr>
        <w:lastRenderedPageBreak/>
        <w:t xml:space="preserve">fulfilling any obligation by Force Majeure shall give the other Party notice of the Force Majeure and the affected obligations including reasonably full particulars as soon as reasonably possible in the circumstances. </w:t>
      </w:r>
      <w:r w:rsidRPr="00AF19AC">
        <w:rPr>
          <w:rFonts w:ascii="Arial" w:hAnsi="Arial" w:cs="Arial"/>
          <w:szCs w:val="20"/>
        </w:rPr>
        <w:t xml:space="preserve">Nothing is construed to </w:t>
      </w:r>
      <w:r w:rsidRPr="00AF19AC">
        <w:rPr>
          <w:rFonts w:ascii="Arial" w:hAnsi="Arial" w:cs="Arial"/>
          <w:color w:val="000000" w:themeColor="text1"/>
          <w:szCs w:val="20"/>
        </w:rPr>
        <w:t xml:space="preserve">relieve either Party of its obligation to pay monies due under this </w:t>
      </w:r>
      <w:r w:rsidR="004268A8">
        <w:rPr>
          <w:rFonts w:ascii="Arial" w:hAnsi="Arial" w:cs="Arial"/>
          <w:color w:val="000000" w:themeColor="text1"/>
          <w:szCs w:val="20"/>
        </w:rPr>
        <w:t>Agreement</w:t>
      </w:r>
      <w:r w:rsidRPr="00AF19AC">
        <w:rPr>
          <w:rFonts w:ascii="Arial" w:hAnsi="Arial" w:cs="Arial"/>
          <w:color w:val="000000" w:themeColor="text1"/>
          <w:szCs w:val="20"/>
        </w:rPr>
        <w:t>.</w:t>
      </w:r>
    </w:p>
    <w:p w14:paraId="34613FB3" w14:textId="77777777" w:rsidR="0098413E" w:rsidRPr="007B1C46" w:rsidRDefault="0098413E" w:rsidP="00AF19AC">
      <w:pPr>
        <w:rPr>
          <w:lang w:val="en-GB"/>
        </w:rPr>
      </w:pPr>
    </w:p>
    <w:p w14:paraId="11D5854E" w14:textId="77777777" w:rsidR="00201561" w:rsidRPr="007B1C46" w:rsidRDefault="00201561" w:rsidP="004E7C3D">
      <w:pPr>
        <w:pStyle w:val="Heading1"/>
        <w:numPr>
          <w:ilvl w:val="0"/>
          <w:numId w:val="0"/>
        </w:numPr>
        <w:rPr>
          <w:lang w:val="en-GB"/>
        </w:rPr>
      </w:pPr>
    </w:p>
    <w:p w14:paraId="4767BB8E" w14:textId="77777777" w:rsidR="00B642A7" w:rsidRPr="007B1C46" w:rsidRDefault="00B642A7" w:rsidP="002821C3">
      <w:pPr>
        <w:pStyle w:val="ListParagraph"/>
        <w:keepNext/>
        <w:numPr>
          <w:ilvl w:val="0"/>
          <w:numId w:val="34"/>
        </w:numPr>
        <w:contextualSpacing w:val="0"/>
        <w:outlineLvl w:val="0"/>
        <w:rPr>
          <w:rFonts w:cs="Arial"/>
          <w:b/>
          <w:bCs/>
          <w:vanish/>
          <w:kern w:val="28"/>
          <w:szCs w:val="20"/>
          <w:lang w:val="en-GB"/>
        </w:rPr>
      </w:pPr>
    </w:p>
    <w:p w14:paraId="71931598" w14:textId="77777777" w:rsidR="00B642A7" w:rsidRPr="007B1C46" w:rsidRDefault="00B642A7" w:rsidP="002821C3">
      <w:pPr>
        <w:pStyle w:val="ListParagraph"/>
        <w:keepNext/>
        <w:numPr>
          <w:ilvl w:val="0"/>
          <w:numId w:val="34"/>
        </w:numPr>
        <w:contextualSpacing w:val="0"/>
        <w:outlineLvl w:val="0"/>
        <w:rPr>
          <w:rFonts w:cs="Arial"/>
          <w:b/>
          <w:bCs/>
          <w:vanish/>
          <w:kern w:val="28"/>
          <w:szCs w:val="20"/>
          <w:lang w:val="en-GB"/>
        </w:rPr>
      </w:pPr>
    </w:p>
    <w:p w14:paraId="32B04E59" w14:textId="77777777" w:rsidR="00B642A7" w:rsidRPr="007B1C46" w:rsidRDefault="00B642A7" w:rsidP="002821C3">
      <w:pPr>
        <w:pStyle w:val="ListParagraph"/>
        <w:keepNext/>
        <w:numPr>
          <w:ilvl w:val="0"/>
          <w:numId w:val="34"/>
        </w:numPr>
        <w:contextualSpacing w:val="0"/>
        <w:outlineLvl w:val="0"/>
        <w:rPr>
          <w:rFonts w:cs="Arial"/>
          <w:b/>
          <w:bCs/>
          <w:vanish/>
          <w:kern w:val="28"/>
          <w:szCs w:val="20"/>
          <w:lang w:val="en-GB"/>
        </w:rPr>
      </w:pPr>
    </w:p>
    <w:p w14:paraId="30BA75FD" w14:textId="77777777" w:rsidR="00B642A7" w:rsidRPr="007B1C46" w:rsidRDefault="00B642A7" w:rsidP="002821C3">
      <w:pPr>
        <w:pStyle w:val="ListParagraph"/>
        <w:keepNext/>
        <w:numPr>
          <w:ilvl w:val="0"/>
          <w:numId w:val="34"/>
        </w:numPr>
        <w:contextualSpacing w:val="0"/>
        <w:outlineLvl w:val="0"/>
        <w:rPr>
          <w:rFonts w:cs="Arial"/>
          <w:b/>
          <w:bCs/>
          <w:vanish/>
          <w:kern w:val="28"/>
          <w:szCs w:val="20"/>
          <w:lang w:val="en-GB"/>
        </w:rPr>
      </w:pPr>
    </w:p>
    <w:p w14:paraId="7C4D3396" w14:textId="77777777" w:rsidR="00B642A7" w:rsidRPr="007B1C46" w:rsidRDefault="00B642A7" w:rsidP="002821C3">
      <w:pPr>
        <w:pStyle w:val="ListParagraph"/>
        <w:keepNext/>
        <w:numPr>
          <w:ilvl w:val="0"/>
          <w:numId w:val="34"/>
        </w:numPr>
        <w:contextualSpacing w:val="0"/>
        <w:outlineLvl w:val="0"/>
        <w:rPr>
          <w:rFonts w:cs="Arial"/>
          <w:b/>
          <w:bCs/>
          <w:vanish/>
          <w:kern w:val="28"/>
          <w:szCs w:val="20"/>
          <w:lang w:val="en-GB"/>
        </w:rPr>
      </w:pPr>
    </w:p>
    <w:p w14:paraId="38C1090A" w14:textId="77777777" w:rsidR="00B642A7" w:rsidRPr="007B1C46" w:rsidRDefault="00B642A7" w:rsidP="002821C3">
      <w:pPr>
        <w:pStyle w:val="ListParagraph"/>
        <w:keepNext/>
        <w:numPr>
          <w:ilvl w:val="0"/>
          <w:numId w:val="34"/>
        </w:numPr>
        <w:contextualSpacing w:val="0"/>
        <w:outlineLvl w:val="0"/>
        <w:rPr>
          <w:rFonts w:cs="Arial"/>
          <w:b/>
          <w:bCs/>
          <w:vanish/>
          <w:kern w:val="28"/>
          <w:szCs w:val="20"/>
          <w:lang w:val="en-GB"/>
        </w:rPr>
      </w:pPr>
    </w:p>
    <w:p w14:paraId="60848EBC" w14:textId="77777777" w:rsidR="00B642A7" w:rsidRPr="007B1C46" w:rsidRDefault="00B642A7" w:rsidP="002821C3">
      <w:pPr>
        <w:pStyle w:val="ListParagraph"/>
        <w:keepNext/>
        <w:numPr>
          <w:ilvl w:val="0"/>
          <w:numId w:val="34"/>
        </w:numPr>
        <w:contextualSpacing w:val="0"/>
        <w:outlineLvl w:val="0"/>
        <w:rPr>
          <w:rFonts w:cs="Arial"/>
          <w:b/>
          <w:bCs/>
          <w:vanish/>
          <w:kern w:val="28"/>
          <w:szCs w:val="20"/>
          <w:lang w:val="en-GB"/>
        </w:rPr>
      </w:pPr>
    </w:p>
    <w:p w14:paraId="5864B4C9" w14:textId="77777777" w:rsidR="00B642A7" w:rsidRPr="007B1C46" w:rsidRDefault="00B642A7" w:rsidP="002821C3">
      <w:pPr>
        <w:pStyle w:val="ListParagraph"/>
        <w:keepNext/>
        <w:numPr>
          <w:ilvl w:val="0"/>
          <w:numId w:val="34"/>
        </w:numPr>
        <w:contextualSpacing w:val="0"/>
        <w:outlineLvl w:val="0"/>
        <w:rPr>
          <w:rFonts w:cs="Arial"/>
          <w:b/>
          <w:bCs/>
          <w:vanish/>
          <w:kern w:val="28"/>
          <w:szCs w:val="20"/>
          <w:lang w:val="en-GB"/>
        </w:rPr>
      </w:pPr>
    </w:p>
    <w:p w14:paraId="2A7871D7" w14:textId="77777777" w:rsidR="00B642A7" w:rsidRPr="007B1C46" w:rsidRDefault="00B642A7" w:rsidP="002821C3">
      <w:pPr>
        <w:pStyle w:val="ListParagraph"/>
        <w:keepNext/>
        <w:numPr>
          <w:ilvl w:val="0"/>
          <w:numId w:val="34"/>
        </w:numPr>
        <w:contextualSpacing w:val="0"/>
        <w:outlineLvl w:val="0"/>
        <w:rPr>
          <w:rFonts w:cs="Arial"/>
          <w:b/>
          <w:bCs/>
          <w:vanish/>
          <w:kern w:val="28"/>
          <w:szCs w:val="20"/>
          <w:lang w:val="en-GB"/>
        </w:rPr>
      </w:pPr>
    </w:p>
    <w:p w14:paraId="69B41161" w14:textId="77777777" w:rsidR="00B642A7" w:rsidRPr="007B1C46" w:rsidRDefault="00B642A7" w:rsidP="002821C3">
      <w:pPr>
        <w:pStyle w:val="ListParagraph"/>
        <w:keepNext/>
        <w:numPr>
          <w:ilvl w:val="0"/>
          <w:numId w:val="34"/>
        </w:numPr>
        <w:contextualSpacing w:val="0"/>
        <w:outlineLvl w:val="0"/>
        <w:rPr>
          <w:rFonts w:cs="Arial"/>
          <w:b/>
          <w:bCs/>
          <w:vanish/>
          <w:kern w:val="28"/>
          <w:szCs w:val="20"/>
          <w:lang w:val="en-GB"/>
        </w:rPr>
      </w:pPr>
    </w:p>
    <w:p w14:paraId="3C0BB2FF" w14:textId="77777777" w:rsidR="00B642A7" w:rsidRPr="007B1C46" w:rsidRDefault="00B642A7" w:rsidP="002821C3">
      <w:pPr>
        <w:pStyle w:val="ListParagraph"/>
        <w:keepNext/>
        <w:numPr>
          <w:ilvl w:val="0"/>
          <w:numId w:val="34"/>
        </w:numPr>
        <w:contextualSpacing w:val="0"/>
        <w:outlineLvl w:val="0"/>
        <w:rPr>
          <w:rFonts w:cs="Arial"/>
          <w:b/>
          <w:bCs/>
          <w:vanish/>
          <w:kern w:val="28"/>
          <w:szCs w:val="20"/>
          <w:lang w:val="en-GB"/>
        </w:rPr>
      </w:pPr>
    </w:p>
    <w:p w14:paraId="27DEA4AC" w14:textId="77777777" w:rsidR="00B642A7" w:rsidRPr="007B1C46" w:rsidRDefault="00B642A7" w:rsidP="002821C3">
      <w:pPr>
        <w:pStyle w:val="ListParagraph"/>
        <w:keepNext/>
        <w:numPr>
          <w:ilvl w:val="0"/>
          <w:numId w:val="34"/>
        </w:numPr>
        <w:contextualSpacing w:val="0"/>
        <w:outlineLvl w:val="0"/>
        <w:rPr>
          <w:rFonts w:cs="Arial"/>
          <w:b/>
          <w:bCs/>
          <w:vanish/>
          <w:kern w:val="28"/>
          <w:szCs w:val="20"/>
          <w:lang w:val="en-GB"/>
        </w:rPr>
      </w:pPr>
    </w:p>
    <w:p w14:paraId="236031A1" w14:textId="77777777" w:rsidR="00B642A7" w:rsidRPr="007B1C46" w:rsidRDefault="00B642A7" w:rsidP="002821C3">
      <w:pPr>
        <w:pStyle w:val="ListParagraph"/>
        <w:keepNext/>
        <w:numPr>
          <w:ilvl w:val="0"/>
          <w:numId w:val="34"/>
        </w:numPr>
        <w:contextualSpacing w:val="0"/>
        <w:outlineLvl w:val="0"/>
        <w:rPr>
          <w:rFonts w:cs="Arial"/>
          <w:b/>
          <w:bCs/>
          <w:vanish/>
          <w:kern w:val="28"/>
          <w:szCs w:val="20"/>
          <w:lang w:val="en-GB"/>
        </w:rPr>
      </w:pPr>
    </w:p>
    <w:p w14:paraId="3C5CAA7B" w14:textId="77777777" w:rsidR="00B642A7" w:rsidRPr="007B1C46" w:rsidRDefault="00B642A7" w:rsidP="002821C3">
      <w:pPr>
        <w:pStyle w:val="ListParagraph"/>
        <w:keepNext/>
        <w:numPr>
          <w:ilvl w:val="0"/>
          <w:numId w:val="34"/>
        </w:numPr>
        <w:contextualSpacing w:val="0"/>
        <w:outlineLvl w:val="0"/>
        <w:rPr>
          <w:rFonts w:cs="Arial"/>
          <w:b/>
          <w:bCs/>
          <w:vanish/>
          <w:kern w:val="28"/>
          <w:szCs w:val="20"/>
          <w:lang w:val="en-GB"/>
        </w:rPr>
      </w:pPr>
    </w:p>
    <w:p w14:paraId="4A0504FA" w14:textId="77777777" w:rsidR="00B642A7" w:rsidRPr="007B1C46" w:rsidRDefault="00B642A7" w:rsidP="002821C3">
      <w:pPr>
        <w:pStyle w:val="ListParagraph"/>
        <w:keepNext/>
        <w:numPr>
          <w:ilvl w:val="0"/>
          <w:numId w:val="34"/>
        </w:numPr>
        <w:contextualSpacing w:val="0"/>
        <w:outlineLvl w:val="0"/>
        <w:rPr>
          <w:rFonts w:cs="Arial"/>
          <w:b/>
          <w:bCs/>
          <w:vanish/>
          <w:kern w:val="28"/>
          <w:szCs w:val="20"/>
          <w:lang w:val="en-GB"/>
        </w:rPr>
      </w:pPr>
    </w:p>
    <w:p w14:paraId="3D9CD1EC" w14:textId="77777777" w:rsidR="00201561" w:rsidRPr="007B1C46" w:rsidRDefault="00201561" w:rsidP="002821C3">
      <w:pPr>
        <w:pStyle w:val="Heading1"/>
        <w:numPr>
          <w:ilvl w:val="0"/>
          <w:numId w:val="34"/>
        </w:numPr>
        <w:ind w:hanging="720"/>
        <w:rPr>
          <w:lang w:val="en-GB"/>
        </w:rPr>
      </w:pPr>
      <w:bookmarkStart w:id="20" w:name="_Toc464196313"/>
      <w:r w:rsidRPr="007B1C46">
        <w:rPr>
          <w:lang w:val="en-GB"/>
        </w:rPr>
        <w:t>Assignment</w:t>
      </w:r>
      <w:bookmarkEnd w:id="20"/>
    </w:p>
    <w:p w14:paraId="442E222D" w14:textId="77777777" w:rsidR="00201561" w:rsidRPr="007B1C46" w:rsidRDefault="00201561" w:rsidP="004E7C3D">
      <w:pPr>
        <w:keepLines/>
        <w:suppressAutoHyphens/>
        <w:rPr>
          <w:rFonts w:cs="Arial"/>
          <w:spacing w:val="-3"/>
          <w:szCs w:val="20"/>
          <w:lang w:val="en-GB"/>
        </w:rPr>
      </w:pPr>
    </w:p>
    <w:p w14:paraId="6339162C" w14:textId="77777777" w:rsidR="00F17487" w:rsidRDefault="00F17487" w:rsidP="002821C3">
      <w:pPr>
        <w:pStyle w:val="ListParagraph"/>
        <w:keepLines/>
        <w:numPr>
          <w:ilvl w:val="0"/>
          <w:numId w:val="45"/>
        </w:numPr>
        <w:suppressAutoHyphens/>
        <w:ind w:hanging="720"/>
        <w:rPr>
          <w:rFonts w:cs="Arial"/>
          <w:spacing w:val="-3"/>
          <w:szCs w:val="20"/>
          <w:lang w:val="en-GB"/>
        </w:rPr>
      </w:pPr>
      <w:r>
        <w:rPr>
          <w:rFonts w:cs="Arial"/>
          <w:spacing w:val="-3"/>
          <w:szCs w:val="20"/>
          <w:lang w:val="en-GB"/>
        </w:rPr>
        <w:t>This Agreement is not assignable in whole or in part.</w:t>
      </w:r>
    </w:p>
    <w:p w14:paraId="2A7C63E7" w14:textId="77777777" w:rsidR="00201561" w:rsidRPr="007B1C46" w:rsidRDefault="00201561" w:rsidP="004E7C3D">
      <w:pPr>
        <w:keepLines/>
        <w:suppressAutoHyphens/>
        <w:rPr>
          <w:rFonts w:cs="Arial"/>
          <w:spacing w:val="-3"/>
          <w:szCs w:val="20"/>
          <w:lang w:val="en-GB"/>
        </w:rPr>
      </w:pPr>
    </w:p>
    <w:p w14:paraId="01116818" w14:textId="77777777" w:rsidR="00201561" w:rsidRPr="007B1C46" w:rsidRDefault="00201561" w:rsidP="004E7C3D">
      <w:pPr>
        <w:keepLines/>
        <w:suppressAutoHyphens/>
        <w:rPr>
          <w:rFonts w:cs="Arial"/>
          <w:spacing w:val="-3"/>
          <w:szCs w:val="20"/>
          <w:lang w:val="en-GB"/>
        </w:rPr>
      </w:pPr>
    </w:p>
    <w:p w14:paraId="13D305A9" w14:textId="77777777" w:rsidR="00B642A7" w:rsidRPr="007B1C46" w:rsidRDefault="00B642A7" w:rsidP="002821C3">
      <w:pPr>
        <w:pStyle w:val="ListParagraph"/>
        <w:keepNext/>
        <w:numPr>
          <w:ilvl w:val="0"/>
          <w:numId w:val="35"/>
        </w:numPr>
        <w:contextualSpacing w:val="0"/>
        <w:outlineLvl w:val="0"/>
        <w:rPr>
          <w:rFonts w:cs="Arial"/>
          <w:b/>
          <w:bCs/>
          <w:vanish/>
          <w:kern w:val="28"/>
          <w:szCs w:val="20"/>
          <w:lang w:val="en-GB"/>
        </w:rPr>
      </w:pPr>
    </w:p>
    <w:p w14:paraId="218CECEE" w14:textId="77777777" w:rsidR="00B642A7" w:rsidRPr="007B1C46" w:rsidRDefault="00B642A7" w:rsidP="002821C3">
      <w:pPr>
        <w:pStyle w:val="ListParagraph"/>
        <w:keepNext/>
        <w:numPr>
          <w:ilvl w:val="0"/>
          <w:numId w:val="35"/>
        </w:numPr>
        <w:contextualSpacing w:val="0"/>
        <w:outlineLvl w:val="0"/>
        <w:rPr>
          <w:rFonts w:cs="Arial"/>
          <w:b/>
          <w:bCs/>
          <w:vanish/>
          <w:kern w:val="28"/>
          <w:szCs w:val="20"/>
          <w:lang w:val="en-GB"/>
        </w:rPr>
      </w:pPr>
    </w:p>
    <w:p w14:paraId="366A1ED8" w14:textId="77777777" w:rsidR="00B642A7" w:rsidRPr="007B1C46" w:rsidRDefault="00B642A7" w:rsidP="002821C3">
      <w:pPr>
        <w:pStyle w:val="ListParagraph"/>
        <w:keepNext/>
        <w:numPr>
          <w:ilvl w:val="0"/>
          <w:numId w:val="35"/>
        </w:numPr>
        <w:contextualSpacing w:val="0"/>
        <w:outlineLvl w:val="0"/>
        <w:rPr>
          <w:rFonts w:cs="Arial"/>
          <w:b/>
          <w:bCs/>
          <w:vanish/>
          <w:kern w:val="28"/>
          <w:szCs w:val="20"/>
          <w:lang w:val="en-GB"/>
        </w:rPr>
      </w:pPr>
    </w:p>
    <w:p w14:paraId="202E2564" w14:textId="77777777" w:rsidR="00B642A7" w:rsidRPr="007B1C46" w:rsidRDefault="00B642A7" w:rsidP="002821C3">
      <w:pPr>
        <w:pStyle w:val="ListParagraph"/>
        <w:keepNext/>
        <w:numPr>
          <w:ilvl w:val="0"/>
          <w:numId w:val="35"/>
        </w:numPr>
        <w:contextualSpacing w:val="0"/>
        <w:outlineLvl w:val="0"/>
        <w:rPr>
          <w:rFonts w:cs="Arial"/>
          <w:b/>
          <w:bCs/>
          <w:vanish/>
          <w:kern w:val="28"/>
          <w:szCs w:val="20"/>
          <w:lang w:val="en-GB"/>
        </w:rPr>
      </w:pPr>
    </w:p>
    <w:p w14:paraId="255D321D" w14:textId="77777777" w:rsidR="00B642A7" w:rsidRPr="007B1C46" w:rsidRDefault="00B642A7" w:rsidP="002821C3">
      <w:pPr>
        <w:pStyle w:val="ListParagraph"/>
        <w:keepNext/>
        <w:numPr>
          <w:ilvl w:val="0"/>
          <w:numId w:val="35"/>
        </w:numPr>
        <w:contextualSpacing w:val="0"/>
        <w:outlineLvl w:val="0"/>
        <w:rPr>
          <w:rFonts w:cs="Arial"/>
          <w:b/>
          <w:bCs/>
          <w:vanish/>
          <w:kern w:val="28"/>
          <w:szCs w:val="20"/>
          <w:lang w:val="en-GB"/>
        </w:rPr>
      </w:pPr>
    </w:p>
    <w:p w14:paraId="035852A3" w14:textId="77777777" w:rsidR="00B642A7" w:rsidRPr="007B1C46" w:rsidRDefault="00B642A7" w:rsidP="002821C3">
      <w:pPr>
        <w:pStyle w:val="ListParagraph"/>
        <w:keepNext/>
        <w:numPr>
          <w:ilvl w:val="0"/>
          <w:numId w:val="35"/>
        </w:numPr>
        <w:contextualSpacing w:val="0"/>
        <w:outlineLvl w:val="0"/>
        <w:rPr>
          <w:rFonts w:cs="Arial"/>
          <w:b/>
          <w:bCs/>
          <w:vanish/>
          <w:kern w:val="28"/>
          <w:szCs w:val="20"/>
          <w:lang w:val="en-GB"/>
        </w:rPr>
      </w:pPr>
    </w:p>
    <w:p w14:paraId="6E66F15B" w14:textId="77777777" w:rsidR="00B642A7" w:rsidRPr="007B1C46" w:rsidRDefault="00B642A7" w:rsidP="002821C3">
      <w:pPr>
        <w:pStyle w:val="ListParagraph"/>
        <w:keepNext/>
        <w:numPr>
          <w:ilvl w:val="0"/>
          <w:numId w:val="35"/>
        </w:numPr>
        <w:contextualSpacing w:val="0"/>
        <w:outlineLvl w:val="0"/>
        <w:rPr>
          <w:rFonts w:cs="Arial"/>
          <w:b/>
          <w:bCs/>
          <w:vanish/>
          <w:kern w:val="28"/>
          <w:szCs w:val="20"/>
          <w:lang w:val="en-GB"/>
        </w:rPr>
      </w:pPr>
    </w:p>
    <w:p w14:paraId="7E462E76" w14:textId="77777777" w:rsidR="00B642A7" w:rsidRPr="007B1C46" w:rsidRDefault="00B642A7" w:rsidP="002821C3">
      <w:pPr>
        <w:pStyle w:val="ListParagraph"/>
        <w:keepNext/>
        <w:numPr>
          <w:ilvl w:val="0"/>
          <w:numId w:val="35"/>
        </w:numPr>
        <w:contextualSpacing w:val="0"/>
        <w:outlineLvl w:val="0"/>
        <w:rPr>
          <w:rFonts w:cs="Arial"/>
          <w:b/>
          <w:bCs/>
          <w:vanish/>
          <w:kern w:val="28"/>
          <w:szCs w:val="20"/>
          <w:lang w:val="en-GB"/>
        </w:rPr>
      </w:pPr>
    </w:p>
    <w:p w14:paraId="65714F30" w14:textId="77777777" w:rsidR="00B642A7" w:rsidRPr="007B1C46" w:rsidRDefault="00B642A7" w:rsidP="002821C3">
      <w:pPr>
        <w:pStyle w:val="ListParagraph"/>
        <w:keepNext/>
        <w:numPr>
          <w:ilvl w:val="0"/>
          <w:numId w:val="35"/>
        </w:numPr>
        <w:contextualSpacing w:val="0"/>
        <w:outlineLvl w:val="0"/>
        <w:rPr>
          <w:rFonts w:cs="Arial"/>
          <w:b/>
          <w:bCs/>
          <w:vanish/>
          <w:kern w:val="28"/>
          <w:szCs w:val="20"/>
          <w:lang w:val="en-GB"/>
        </w:rPr>
      </w:pPr>
    </w:p>
    <w:p w14:paraId="46F7DB0D" w14:textId="77777777" w:rsidR="00B642A7" w:rsidRPr="007B1C46" w:rsidRDefault="00B642A7" w:rsidP="002821C3">
      <w:pPr>
        <w:pStyle w:val="ListParagraph"/>
        <w:keepNext/>
        <w:numPr>
          <w:ilvl w:val="0"/>
          <w:numId w:val="35"/>
        </w:numPr>
        <w:contextualSpacing w:val="0"/>
        <w:outlineLvl w:val="0"/>
        <w:rPr>
          <w:rFonts w:cs="Arial"/>
          <w:b/>
          <w:bCs/>
          <w:vanish/>
          <w:kern w:val="28"/>
          <w:szCs w:val="20"/>
          <w:lang w:val="en-GB"/>
        </w:rPr>
      </w:pPr>
    </w:p>
    <w:p w14:paraId="2D9B49CE" w14:textId="77777777" w:rsidR="00B642A7" w:rsidRPr="007B1C46" w:rsidRDefault="00B642A7" w:rsidP="002821C3">
      <w:pPr>
        <w:pStyle w:val="ListParagraph"/>
        <w:keepNext/>
        <w:numPr>
          <w:ilvl w:val="0"/>
          <w:numId w:val="35"/>
        </w:numPr>
        <w:contextualSpacing w:val="0"/>
        <w:outlineLvl w:val="0"/>
        <w:rPr>
          <w:rFonts w:cs="Arial"/>
          <w:b/>
          <w:bCs/>
          <w:vanish/>
          <w:kern w:val="28"/>
          <w:szCs w:val="20"/>
          <w:lang w:val="en-GB"/>
        </w:rPr>
      </w:pPr>
    </w:p>
    <w:p w14:paraId="396B33A3" w14:textId="77777777" w:rsidR="00B642A7" w:rsidRPr="007B1C46" w:rsidRDefault="00B642A7" w:rsidP="002821C3">
      <w:pPr>
        <w:pStyle w:val="ListParagraph"/>
        <w:keepNext/>
        <w:numPr>
          <w:ilvl w:val="0"/>
          <w:numId w:val="35"/>
        </w:numPr>
        <w:contextualSpacing w:val="0"/>
        <w:outlineLvl w:val="0"/>
        <w:rPr>
          <w:rFonts w:cs="Arial"/>
          <w:b/>
          <w:bCs/>
          <w:vanish/>
          <w:kern w:val="28"/>
          <w:szCs w:val="20"/>
          <w:lang w:val="en-GB"/>
        </w:rPr>
      </w:pPr>
    </w:p>
    <w:p w14:paraId="60A8B8D9" w14:textId="77777777" w:rsidR="00B642A7" w:rsidRPr="007B1C46" w:rsidRDefault="00B642A7" w:rsidP="002821C3">
      <w:pPr>
        <w:pStyle w:val="ListParagraph"/>
        <w:keepNext/>
        <w:numPr>
          <w:ilvl w:val="0"/>
          <w:numId w:val="35"/>
        </w:numPr>
        <w:contextualSpacing w:val="0"/>
        <w:outlineLvl w:val="0"/>
        <w:rPr>
          <w:rFonts w:cs="Arial"/>
          <w:b/>
          <w:bCs/>
          <w:vanish/>
          <w:kern w:val="28"/>
          <w:szCs w:val="20"/>
          <w:lang w:val="en-GB"/>
        </w:rPr>
      </w:pPr>
    </w:p>
    <w:p w14:paraId="43C8455B" w14:textId="77777777" w:rsidR="00B642A7" w:rsidRPr="007B1C46" w:rsidRDefault="00B642A7" w:rsidP="002821C3">
      <w:pPr>
        <w:pStyle w:val="ListParagraph"/>
        <w:keepNext/>
        <w:numPr>
          <w:ilvl w:val="0"/>
          <w:numId w:val="35"/>
        </w:numPr>
        <w:contextualSpacing w:val="0"/>
        <w:outlineLvl w:val="0"/>
        <w:rPr>
          <w:rFonts w:cs="Arial"/>
          <w:b/>
          <w:bCs/>
          <w:vanish/>
          <w:kern w:val="28"/>
          <w:szCs w:val="20"/>
          <w:lang w:val="en-GB"/>
        </w:rPr>
      </w:pPr>
    </w:p>
    <w:p w14:paraId="75199CCE" w14:textId="77777777" w:rsidR="00B642A7" w:rsidRPr="007B1C46" w:rsidRDefault="00B642A7" w:rsidP="002821C3">
      <w:pPr>
        <w:pStyle w:val="ListParagraph"/>
        <w:keepNext/>
        <w:numPr>
          <w:ilvl w:val="0"/>
          <w:numId w:val="35"/>
        </w:numPr>
        <w:contextualSpacing w:val="0"/>
        <w:outlineLvl w:val="0"/>
        <w:rPr>
          <w:rFonts w:cs="Arial"/>
          <w:b/>
          <w:bCs/>
          <w:vanish/>
          <w:kern w:val="28"/>
          <w:szCs w:val="20"/>
          <w:lang w:val="en-GB"/>
        </w:rPr>
      </w:pPr>
    </w:p>
    <w:p w14:paraId="72A1887D" w14:textId="77777777" w:rsidR="00B642A7" w:rsidRPr="007B1C46" w:rsidRDefault="00B642A7" w:rsidP="002821C3">
      <w:pPr>
        <w:pStyle w:val="ListParagraph"/>
        <w:keepNext/>
        <w:numPr>
          <w:ilvl w:val="0"/>
          <w:numId w:val="35"/>
        </w:numPr>
        <w:contextualSpacing w:val="0"/>
        <w:outlineLvl w:val="0"/>
        <w:rPr>
          <w:rFonts w:cs="Arial"/>
          <w:b/>
          <w:bCs/>
          <w:vanish/>
          <w:kern w:val="28"/>
          <w:szCs w:val="20"/>
          <w:lang w:val="en-GB"/>
        </w:rPr>
      </w:pPr>
    </w:p>
    <w:p w14:paraId="39FE14C7" w14:textId="77777777" w:rsidR="00201561" w:rsidRPr="007B1C46" w:rsidRDefault="00201561" w:rsidP="002821C3">
      <w:pPr>
        <w:pStyle w:val="Heading1"/>
        <w:numPr>
          <w:ilvl w:val="0"/>
          <w:numId w:val="35"/>
        </w:numPr>
        <w:ind w:hanging="720"/>
        <w:rPr>
          <w:lang w:val="en-GB"/>
        </w:rPr>
      </w:pPr>
      <w:bookmarkStart w:id="21" w:name="_Toc464196314"/>
      <w:r w:rsidRPr="007B1C46">
        <w:rPr>
          <w:lang w:val="en-GB"/>
        </w:rPr>
        <w:t>Termination</w:t>
      </w:r>
      <w:bookmarkEnd w:id="21"/>
    </w:p>
    <w:p w14:paraId="636FE963" w14:textId="77777777" w:rsidR="00201561" w:rsidRPr="007B1C46" w:rsidRDefault="00201561" w:rsidP="004E7C3D">
      <w:pPr>
        <w:keepLines/>
        <w:suppressAutoHyphens/>
        <w:rPr>
          <w:rFonts w:cs="Arial"/>
          <w:spacing w:val="-3"/>
          <w:szCs w:val="20"/>
          <w:lang w:val="en-GB"/>
        </w:rPr>
      </w:pPr>
    </w:p>
    <w:p w14:paraId="575965A9" w14:textId="339E03AF" w:rsidR="00201561" w:rsidRPr="007B1C46" w:rsidRDefault="00201561" w:rsidP="002821C3">
      <w:pPr>
        <w:pStyle w:val="ListParagraph"/>
        <w:numPr>
          <w:ilvl w:val="0"/>
          <w:numId w:val="19"/>
        </w:numPr>
        <w:ind w:left="720" w:hanging="720"/>
        <w:rPr>
          <w:rFonts w:cs="Arial"/>
          <w:szCs w:val="20"/>
        </w:rPr>
      </w:pPr>
      <w:r w:rsidRPr="007B1C46">
        <w:rPr>
          <w:rFonts w:cs="Arial"/>
          <w:szCs w:val="20"/>
        </w:rPr>
        <w:t xml:space="preserve">Notwithstanding any provision to the contrary herein contained, this Agreement or any Addendum may be terminated upon a minimum of thirty (30) days prior written notice given by either </w:t>
      </w:r>
      <w:r w:rsidR="00674D8D">
        <w:rPr>
          <w:rFonts w:cs="Arial"/>
          <w:szCs w:val="20"/>
        </w:rPr>
        <w:t>P</w:t>
      </w:r>
      <w:r w:rsidRPr="007B1C46">
        <w:rPr>
          <w:rFonts w:cs="Arial"/>
          <w:szCs w:val="20"/>
        </w:rPr>
        <w:t xml:space="preserve">arty to the other.  Such notice shall state the termination date of the Agreement or Addendum.  Upon termination of this Agreement or any Addendum thereto, all applicable rights and obligations as between </w:t>
      </w:r>
      <w:r w:rsidR="009223B7" w:rsidRPr="007B1C46">
        <w:rPr>
          <w:rFonts w:cs="Arial"/>
          <w:szCs w:val="20"/>
        </w:rPr>
        <w:t>Grantor</w:t>
      </w:r>
      <w:r w:rsidRPr="007B1C46">
        <w:rPr>
          <w:rFonts w:cs="Arial"/>
          <w:szCs w:val="20"/>
        </w:rPr>
        <w:t xml:space="preserve"> and </w:t>
      </w:r>
      <w:r w:rsidR="009223B7" w:rsidRPr="007B1C46">
        <w:rPr>
          <w:rFonts w:cs="Arial"/>
          <w:szCs w:val="20"/>
        </w:rPr>
        <w:t>Grantee</w:t>
      </w:r>
      <w:r w:rsidRPr="007B1C46">
        <w:rPr>
          <w:rFonts w:cs="Arial"/>
          <w:szCs w:val="20"/>
        </w:rPr>
        <w:t xml:space="preserve"> shall terminate except that </w:t>
      </w:r>
      <w:r w:rsidR="009223B7" w:rsidRPr="007B1C46">
        <w:rPr>
          <w:rFonts w:cs="Arial"/>
          <w:szCs w:val="20"/>
        </w:rPr>
        <w:t>Grantee</w:t>
      </w:r>
      <w:r w:rsidRPr="007B1C46">
        <w:rPr>
          <w:rFonts w:cs="Arial"/>
          <w:szCs w:val="20"/>
        </w:rPr>
        <w:t xml:space="preserve"> shall remain liable to </w:t>
      </w:r>
      <w:r w:rsidR="009223B7" w:rsidRPr="007B1C46">
        <w:rPr>
          <w:rFonts w:cs="Arial"/>
          <w:szCs w:val="20"/>
        </w:rPr>
        <w:t>Grantor</w:t>
      </w:r>
      <w:r w:rsidRPr="007B1C46">
        <w:rPr>
          <w:rFonts w:cs="Arial"/>
          <w:szCs w:val="20"/>
        </w:rPr>
        <w:t xml:space="preserve"> for all of its obligations and liabilities arising pursuant to this Agreement prior to the date of such termination. </w:t>
      </w:r>
    </w:p>
    <w:p w14:paraId="1B9DF769" w14:textId="77777777" w:rsidR="00201561" w:rsidRPr="007B1C46" w:rsidRDefault="00201561" w:rsidP="00F05407">
      <w:pPr>
        <w:keepLines/>
        <w:suppressAutoHyphens/>
        <w:ind w:left="720" w:hanging="720"/>
        <w:rPr>
          <w:rFonts w:cs="Arial"/>
          <w:spacing w:val="-3"/>
          <w:szCs w:val="20"/>
          <w:lang w:val="en-GB"/>
        </w:rPr>
      </w:pPr>
    </w:p>
    <w:p w14:paraId="057EB6E8" w14:textId="615040F6" w:rsidR="00D16E3D" w:rsidRPr="00B81D21" w:rsidRDefault="00201561" w:rsidP="00B81D21">
      <w:pPr>
        <w:pStyle w:val="ListParagraph"/>
        <w:keepLines/>
        <w:numPr>
          <w:ilvl w:val="0"/>
          <w:numId w:val="19"/>
        </w:numPr>
        <w:suppressAutoHyphens/>
        <w:ind w:left="720" w:hanging="720"/>
        <w:rPr>
          <w:rFonts w:cs="Arial"/>
          <w:spacing w:val="-3"/>
          <w:szCs w:val="20"/>
          <w:lang w:val="en-GB"/>
        </w:rPr>
      </w:pPr>
      <w:r w:rsidRPr="00AF19AC">
        <w:rPr>
          <w:rFonts w:cs="Arial"/>
          <w:spacing w:val="-3"/>
          <w:szCs w:val="20"/>
          <w:lang w:val="en-GB"/>
        </w:rPr>
        <w:t xml:space="preserve">Grantor shall inspect the Road upon termination of this Agreement and/or any Addendum and shall notify Grantee of any damage to the Road, excluding normal wear and tear, which shall be repaired in accordance with Clause </w:t>
      </w:r>
      <w:r w:rsidR="00712E94" w:rsidRPr="007B1C46">
        <w:rPr>
          <w:rFonts w:cs="Arial"/>
          <w:spacing w:val="-3"/>
          <w:szCs w:val="20"/>
          <w:lang w:val="en-GB"/>
        </w:rPr>
        <w:t>10</w:t>
      </w:r>
      <w:r w:rsidR="006654D6">
        <w:rPr>
          <w:rFonts w:cs="Arial"/>
          <w:spacing w:val="-3"/>
          <w:szCs w:val="20"/>
          <w:lang w:val="en-GB"/>
        </w:rPr>
        <w:t>.1</w:t>
      </w:r>
      <w:r w:rsidRPr="00AF19AC">
        <w:rPr>
          <w:rFonts w:cs="Arial"/>
          <w:spacing w:val="-3"/>
          <w:szCs w:val="20"/>
          <w:lang w:val="en-GB"/>
        </w:rPr>
        <w:t>.</w:t>
      </w:r>
    </w:p>
    <w:p w14:paraId="693B8DAA" w14:textId="77777777" w:rsidR="00201561" w:rsidRPr="007B1C46" w:rsidRDefault="00201561" w:rsidP="00F05407">
      <w:pPr>
        <w:keepLines/>
        <w:suppressAutoHyphens/>
        <w:ind w:left="720" w:hanging="720"/>
        <w:rPr>
          <w:rFonts w:cs="Arial"/>
          <w:spacing w:val="-3"/>
          <w:szCs w:val="20"/>
          <w:lang w:val="en-GB"/>
        </w:rPr>
      </w:pPr>
    </w:p>
    <w:p w14:paraId="2CB6931E" w14:textId="77777777" w:rsidR="00201561" w:rsidRPr="007B1C46" w:rsidRDefault="00201561" w:rsidP="004E7C3D">
      <w:pPr>
        <w:rPr>
          <w:rFonts w:cs="Arial"/>
          <w:szCs w:val="20"/>
        </w:rPr>
      </w:pPr>
    </w:p>
    <w:p w14:paraId="7336B000"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140AE27E"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009FC43C"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0C37D7B7"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555B3782"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276D6C21"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2BD9ED61"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62746F56"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27E032ED"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5F0E6B2A"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47320585"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650AA24B"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6401156C"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189FCBF2"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455FB21E"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03411360"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7291019E" w14:textId="77777777" w:rsidR="00E004FA" w:rsidRPr="007B1C46" w:rsidRDefault="00E004FA" w:rsidP="002821C3">
      <w:pPr>
        <w:pStyle w:val="ListParagraph"/>
        <w:keepNext/>
        <w:numPr>
          <w:ilvl w:val="0"/>
          <w:numId w:val="36"/>
        </w:numPr>
        <w:contextualSpacing w:val="0"/>
        <w:outlineLvl w:val="0"/>
        <w:rPr>
          <w:rFonts w:cs="Arial"/>
          <w:b/>
          <w:bCs/>
          <w:vanish/>
          <w:kern w:val="28"/>
          <w:szCs w:val="20"/>
          <w:lang w:val="en-GB"/>
        </w:rPr>
      </w:pPr>
    </w:p>
    <w:p w14:paraId="3FF81000" w14:textId="77777777" w:rsidR="00201561" w:rsidRPr="007B1C46" w:rsidRDefault="00201561" w:rsidP="002821C3">
      <w:pPr>
        <w:pStyle w:val="Heading1"/>
        <w:numPr>
          <w:ilvl w:val="0"/>
          <w:numId w:val="36"/>
        </w:numPr>
        <w:ind w:hanging="720"/>
        <w:rPr>
          <w:lang w:val="en-GB"/>
        </w:rPr>
      </w:pPr>
      <w:bookmarkStart w:id="22" w:name="_Toc464196315"/>
      <w:r w:rsidRPr="007B1C46">
        <w:rPr>
          <w:lang w:val="en-GB"/>
        </w:rPr>
        <w:t>Miscellaneous</w:t>
      </w:r>
      <w:bookmarkEnd w:id="22"/>
    </w:p>
    <w:p w14:paraId="2A8A954F" w14:textId="77777777" w:rsidR="004E7C3D" w:rsidRPr="002E3A93" w:rsidRDefault="006D13A9" w:rsidP="002821C3">
      <w:pPr>
        <w:pStyle w:val="ListParagraph"/>
        <w:keepNext/>
        <w:numPr>
          <w:ilvl w:val="0"/>
          <w:numId w:val="46"/>
        </w:numPr>
        <w:spacing w:before="240" w:after="60"/>
        <w:ind w:hanging="720"/>
        <w:contextualSpacing w:val="0"/>
        <w:outlineLvl w:val="2"/>
        <w:rPr>
          <w:rFonts w:cs="Arial"/>
          <w:vanish/>
          <w:szCs w:val="20"/>
          <w:lang w:val="en-GB"/>
        </w:rPr>
      </w:pPr>
      <w:r w:rsidRPr="00AF19AC">
        <w:rPr>
          <w:rFonts w:cs="Arial"/>
          <w:szCs w:val="20"/>
        </w:rPr>
        <w:t>If compliance with any provision of this Agreement would result in violation of any applicable codes, statutes, laws, regulations, permits, licenses, orders and directions of any governmental authority, such code, statute, law, regulation, permit, license, order and direction of any governmental authority shall prevail and this Agreement shall be deemed to be amended accordingly.</w:t>
      </w:r>
    </w:p>
    <w:p w14:paraId="218ED237" w14:textId="77777777" w:rsidR="004E7C3D" w:rsidRPr="007B1C46" w:rsidRDefault="004E7C3D" w:rsidP="002821C3">
      <w:pPr>
        <w:pStyle w:val="ListParagraph"/>
        <w:keepNext/>
        <w:numPr>
          <w:ilvl w:val="0"/>
          <w:numId w:val="46"/>
        </w:numPr>
        <w:spacing w:before="240" w:after="60"/>
        <w:contextualSpacing w:val="0"/>
        <w:outlineLvl w:val="2"/>
        <w:rPr>
          <w:rFonts w:cs="Arial"/>
          <w:vanish/>
          <w:szCs w:val="20"/>
          <w:lang w:val="en-GB"/>
        </w:rPr>
      </w:pPr>
    </w:p>
    <w:p w14:paraId="7F234BA3" w14:textId="77777777" w:rsidR="004E7C3D" w:rsidRPr="007B1C46" w:rsidRDefault="004E7C3D" w:rsidP="002821C3">
      <w:pPr>
        <w:pStyle w:val="ListParagraph"/>
        <w:keepNext/>
        <w:numPr>
          <w:ilvl w:val="1"/>
          <w:numId w:val="37"/>
        </w:numPr>
        <w:spacing w:before="240" w:after="60"/>
        <w:ind w:hanging="720"/>
        <w:contextualSpacing w:val="0"/>
        <w:outlineLvl w:val="2"/>
        <w:rPr>
          <w:rFonts w:cs="Arial"/>
          <w:vanish/>
          <w:szCs w:val="20"/>
          <w:lang w:val="en-GB"/>
        </w:rPr>
      </w:pPr>
    </w:p>
    <w:p w14:paraId="0819AD3F" w14:textId="77777777" w:rsidR="004E7C3D" w:rsidRPr="007B1C46" w:rsidRDefault="004E7C3D" w:rsidP="002821C3">
      <w:pPr>
        <w:pStyle w:val="ListParagraph"/>
        <w:keepNext/>
        <w:numPr>
          <w:ilvl w:val="2"/>
          <w:numId w:val="37"/>
        </w:numPr>
        <w:spacing w:before="240" w:after="60"/>
        <w:ind w:hanging="720"/>
        <w:contextualSpacing w:val="0"/>
        <w:outlineLvl w:val="2"/>
        <w:rPr>
          <w:rFonts w:cs="Arial"/>
          <w:vanish/>
          <w:szCs w:val="20"/>
          <w:lang w:val="en-GB"/>
        </w:rPr>
      </w:pPr>
    </w:p>
    <w:p w14:paraId="5C17F545" w14:textId="77777777" w:rsidR="004E7C3D" w:rsidRPr="007B1C46" w:rsidRDefault="004E7C3D" w:rsidP="002821C3">
      <w:pPr>
        <w:pStyle w:val="ListParagraph"/>
        <w:keepNext/>
        <w:numPr>
          <w:ilvl w:val="2"/>
          <w:numId w:val="37"/>
        </w:numPr>
        <w:spacing w:before="240" w:after="60"/>
        <w:ind w:hanging="720"/>
        <w:contextualSpacing w:val="0"/>
        <w:outlineLvl w:val="2"/>
        <w:rPr>
          <w:rFonts w:cs="Arial"/>
          <w:vanish/>
          <w:szCs w:val="20"/>
          <w:lang w:val="en-GB"/>
        </w:rPr>
      </w:pPr>
    </w:p>
    <w:p w14:paraId="1E29386D" w14:textId="77777777" w:rsidR="004E7C3D" w:rsidRPr="007B1C46" w:rsidRDefault="004E7C3D" w:rsidP="002821C3">
      <w:pPr>
        <w:pStyle w:val="ListParagraph"/>
        <w:keepNext/>
        <w:numPr>
          <w:ilvl w:val="2"/>
          <w:numId w:val="37"/>
        </w:numPr>
        <w:spacing w:before="240" w:after="60"/>
        <w:ind w:hanging="720"/>
        <w:contextualSpacing w:val="0"/>
        <w:outlineLvl w:val="2"/>
        <w:rPr>
          <w:rFonts w:cs="Arial"/>
          <w:vanish/>
          <w:szCs w:val="20"/>
          <w:lang w:val="en-GB"/>
        </w:rPr>
      </w:pPr>
    </w:p>
    <w:p w14:paraId="2E6677B4" w14:textId="77777777" w:rsidR="00D16E3D" w:rsidRDefault="00D16E3D" w:rsidP="002821C3">
      <w:pPr>
        <w:pStyle w:val="ListParagraph"/>
        <w:keepNext/>
        <w:numPr>
          <w:ilvl w:val="0"/>
          <w:numId w:val="46"/>
        </w:numPr>
        <w:spacing w:before="240" w:after="60"/>
        <w:ind w:hanging="720"/>
        <w:contextualSpacing w:val="0"/>
        <w:outlineLvl w:val="2"/>
        <w:rPr>
          <w:szCs w:val="20"/>
          <w:lang w:val="en-GB"/>
        </w:rPr>
      </w:pPr>
    </w:p>
    <w:p w14:paraId="2C0B0085" w14:textId="752A987C" w:rsidR="00201561" w:rsidRPr="007B1C46" w:rsidRDefault="00201561" w:rsidP="002821C3">
      <w:pPr>
        <w:pStyle w:val="ListParagraph"/>
        <w:keepNext/>
        <w:numPr>
          <w:ilvl w:val="0"/>
          <w:numId w:val="47"/>
        </w:numPr>
        <w:spacing w:before="240" w:after="60"/>
        <w:ind w:hanging="720"/>
        <w:contextualSpacing w:val="0"/>
        <w:outlineLvl w:val="2"/>
        <w:rPr>
          <w:szCs w:val="20"/>
          <w:lang w:val="en-GB"/>
        </w:rPr>
      </w:pPr>
      <w:r w:rsidRPr="007B1C46">
        <w:rPr>
          <w:szCs w:val="20"/>
          <w:lang w:val="en-GB"/>
        </w:rPr>
        <w:t xml:space="preserve">This </w:t>
      </w:r>
      <w:r w:rsidR="00D06A97">
        <w:rPr>
          <w:szCs w:val="20"/>
          <w:lang w:val="en-GB"/>
        </w:rPr>
        <w:t xml:space="preserve">Master Road Use </w:t>
      </w:r>
      <w:r w:rsidRPr="007B1C46">
        <w:rPr>
          <w:szCs w:val="20"/>
          <w:lang w:val="en-GB"/>
        </w:rPr>
        <w:t xml:space="preserve">Agreement has been modified only by the completion of the blanks and addendum elections required herein and by those additional changes specifically identified as such in the body of the </w:t>
      </w:r>
      <w:r w:rsidR="00D06A97">
        <w:rPr>
          <w:szCs w:val="20"/>
          <w:lang w:val="en-GB"/>
        </w:rPr>
        <w:t xml:space="preserve">Master Road Use </w:t>
      </w:r>
      <w:r w:rsidRPr="007B1C46">
        <w:rPr>
          <w:szCs w:val="20"/>
          <w:lang w:val="en-GB"/>
        </w:rPr>
        <w:t xml:space="preserve">Agreement. Insofar as there are differences between this </w:t>
      </w:r>
      <w:r w:rsidR="00D06A97">
        <w:rPr>
          <w:szCs w:val="20"/>
          <w:lang w:val="en-GB"/>
        </w:rPr>
        <w:t xml:space="preserve">Master Road Use </w:t>
      </w:r>
      <w:r w:rsidRPr="007B1C46">
        <w:rPr>
          <w:szCs w:val="20"/>
          <w:lang w:val="en-GB"/>
        </w:rPr>
        <w:t xml:space="preserve">Agreement and the </w:t>
      </w:r>
      <w:r w:rsidR="003C0FF8">
        <w:rPr>
          <w:szCs w:val="20"/>
          <w:lang w:val="en-GB"/>
        </w:rPr>
        <w:t xml:space="preserve">2017 CAPLA </w:t>
      </w:r>
      <w:r w:rsidRPr="007B1C46">
        <w:rPr>
          <w:szCs w:val="20"/>
          <w:lang w:val="en-GB"/>
        </w:rPr>
        <w:t xml:space="preserve">Master Road Use Agreement that are not specifically identified, this </w:t>
      </w:r>
      <w:r w:rsidR="00D06A97">
        <w:rPr>
          <w:szCs w:val="20"/>
          <w:lang w:val="en-GB"/>
        </w:rPr>
        <w:t xml:space="preserve">Master Road Use </w:t>
      </w:r>
      <w:r w:rsidRPr="007B1C46">
        <w:rPr>
          <w:szCs w:val="20"/>
          <w:lang w:val="en-GB"/>
        </w:rPr>
        <w:t xml:space="preserve">Agreement will be deemed to be modified to apply the applicable provisions of the </w:t>
      </w:r>
      <w:r w:rsidR="003C0FF8">
        <w:rPr>
          <w:szCs w:val="20"/>
          <w:lang w:val="en-GB"/>
        </w:rPr>
        <w:t xml:space="preserve">2017 CAPLA </w:t>
      </w:r>
      <w:r w:rsidRPr="007B1C46">
        <w:rPr>
          <w:szCs w:val="20"/>
          <w:lang w:val="en-GB"/>
        </w:rPr>
        <w:t>Master Road Use Agreement as if they had been included herein.</w:t>
      </w:r>
    </w:p>
    <w:p w14:paraId="3D1FB6C6" w14:textId="77777777" w:rsidR="00201561" w:rsidRPr="007B1C46" w:rsidRDefault="00201561" w:rsidP="00E004FA">
      <w:pPr>
        <w:keepLines/>
        <w:suppressAutoHyphens/>
        <w:ind w:left="720" w:hanging="720"/>
        <w:rPr>
          <w:rFonts w:cs="Arial"/>
          <w:spacing w:val="-3"/>
          <w:szCs w:val="20"/>
          <w:lang w:val="en-GB"/>
        </w:rPr>
      </w:pPr>
    </w:p>
    <w:p w14:paraId="789645A5" w14:textId="13B39372" w:rsidR="00A80C2B" w:rsidRPr="00B81D21" w:rsidRDefault="00201561" w:rsidP="00B81D21">
      <w:pPr>
        <w:pStyle w:val="ListParagraph"/>
        <w:keepLines/>
        <w:numPr>
          <w:ilvl w:val="0"/>
          <w:numId w:val="47"/>
        </w:numPr>
        <w:suppressAutoHyphens/>
        <w:ind w:hanging="720"/>
        <w:rPr>
          <w:rFonts w:cs="Arial"/>
          <w:spacing w:val="-3"/>
          <w:szCs w:val="20"/>
          <w:lang w:val="en-GB"/>
        </w:rPr>
      </w:pPr>
      <w:r w:rsidRPr="00AF19AC">
        <w:rPr>
          <w:rFonts w:cs="Arial"/>
          <w:spacing w:val="-3"/>
          <w:szCs w:val="20"/>
          <w:lang w:val="en-GB"/>
        </w:rPr>
        <w:t xml:space="preserve">This Agreement, as amended from time to time by agreement in writing of the </w:t>
      </w:r>
      <w:r w:rsidR="00674D8D">
        <w:rPr>
          <w:rFonts w:cs="Arial"/>
          <w:spacing w:val="-3"/>
          <w:szCs w:val="20"/>
          <w:lang w:val="en-GB"/>
        </w:rPr>
        <w:t>P</w:t>
      </w:r>
      <w:r w:rsidRPr="00AF19AC">
        <w:rPr>
          <w:rFonts w:cs="Arial"/>
          <w:spacing w:val="-3"/>
          <w:szCs w:val="20"/>
          <w:lang w:val="en-GB"/>
        </w:rPr>
        <w:t xml:space="preserve">arties, shall be the entire agreement between </w:t>
      </w:r>
      <w:r w:rsidR="009223B7" w:rsidRPr="00AF19AC">
        <w:rPr>
          <w:rFonts w:cs="Arial"/>
          <w:spacing w:val="-3"/>
          <w:szCs w:val="20"/>
          <w:lang w:val="en-GB"/>
        </w:rPr>
        <w:t>Grantor</w:t>
      </w:r>
      <w:r w:rsidRPr="00AF19AC">
        <w:rPr>
          <w:rFonts w:cs="Arial"/>
          <w:spacing w:val="-3"/>
          <w:szCs w:val="20"/>
          <w:lang w:val="en-GB"/>
        </w:rPr>
        <w:t xml:space="preserve"> and </w:t>
      </w:r>
      <w:r w:rsidR="009223B7" w:rsidRPr="00AF19AC">
        <w:rPr>
          <w:rFonts w:cs="Arial"/>
          <w:spacing w:val="-3"/>
          <w:szCs w:val="20"/>
          <w:lang w:val="en-GB"/>
        </w:rPr>
        <w:t>Grantee</w:t>
      </w:r>
      <w:r w:rsidRPr="00AF19AC">
        <w:rPr>
          <w:rFonts w:cs="Arial"/>
          <w:spacing w:val="-3"/>
          <w:szCs w:val="20"/>
          <w:lang w:val="en-GB"/>
        </w:rPr>
        <w:t xml:space="preserve"> as to the matters herein and all previous promises, representations or agreements between the </w:t>
      </w:r>
      <w:r w:rsidR="00674D8D">
        <w:rPr>
          <w:rFonts w:cs="Arial"/>
          <w:spacing w:val="-3"/>
          <w:szCs w:val="20"/>
          <w:lang w:val="en-GB"/>
        </w:rPr>
        <w:t>P</w:t>
      </w:r>
      <w:r w:rsidRPr="00AF19AC">
        <w:rPr>
          <w:rFonts w:cs="Arial"/>
          <w:spacing w:val="-3"/>
          <w:szCs w:val="20"/>
          <w:lang w:val="en-GB"/>
        </w:rPr>
        <w:t>arties, whether oral or written, shall be deemed to have been replaced by this Agreement.</w:t>
      </w:r>
    </w:p>
    <w:p w14:paraId="280BA1C0" w14:textId="77777777" w:rsidR="0098413E" w:rsidRPr="00D16E3D" w:rsidRDefault="0098413E" w:rsidP="00D16E3D">
      <w:pPr>
        <w:pStyle w:val="para"/>
        <w:ind w:left="720"/>
        <w:rPr>
          <w:rFonts w:cs="Arial"/>
          <w:color w:val="000000" w:themeColor="text1"/>
          <w:szCs w:val="20"/>
        </w:rPr>
      </w:pPr>
    </w:p>
    <w:p w14:paraId="4887F051" w14:textId="0BA7E3C1" w:rsidR="00AC5C5C" w:rsidRPr="00B81D21" w:rsidRDefault="0098413E" w:rsidP="00B81D21">
      <w:pPr>
        <w:pStyle w:val="para"/>
        <w:numPr>
          <w:ilvl w:val="0"/>
          <w:numId w:val="47"/>
        </w:numPr>
        <w:ind w:hanging="720"/>
        <w:rPr>
          <w:rFonts w:ascii="Arial" w:hAnsi="Arial" w:cs="Arial"/>
          <w:szCs w:val="20"/>
        </w:rPr>
      </w:pPr>
      <w:r w:rsidRPr="00AF19AC">
        <w:rPr>
          <w:rFonts w:ascii="Arial" w:hAnsi="Arial" w:cs="Arial"/>
          <w:szCs w:val="20"/>
        </w:rPr>
        <w:t xml:space="preserve">This </w:t>
      </w:r>
      <w:r w:rsidR="004268A8">
        <w:rPr>
          <w:rFonts w:ascii="Arial" w:hAnsi="Arial" w:cs="Arial"/>
          <w:szCs w:val="20"/>
        </w:rPr>
        <w:t>Agreement</w:t>
      </w:r>
      <w:r w:rsidRPr="00AF19AC">
        <w:rPr>
          <w:rFonts w:ascii="Arial" w:hAnsi="Arial" w:cs="Arial"/>
          <w:szCs w:val="20"/>
        </w:rPr>
        <w:t xml:space="preserve"> may be executed in counterparts, whether originally or electronically, each of which is deemed an original, but all of which constitute one and the same instrument.</w:t>
      </w:r>
    </w:p>
    <w:p w14:paraId="02E1B1D2" w14:textId="4F9BC725" w:rsidR="00AC5C5C" w:rsidRPr="00AF19AC" w:rsidRDefault="00AC5C5C" w:rsidP="00B81D21">
      <w:pPr>
        <w:pStyle w:val="para"/>
        <w:ind w:left="0"/>
        <w:rPr>
          <w:rFonts w:ascii="Arial" w:hAnsi="Arial" w:cs="Arial"/>
          <w:szCs w:val="20"/>
        </w:rPr>
      </w:pPr>
    </w:p>
    <w:p w14:paraId="276F8787" w14:textId="77777777" w:rsidR="0098413E" w:rsidRPr="007B1C46" w:rsidRDefault="0098413E" w:rsidP="002821C3">
      <w:pPr>
        <w:pStyle w:val="para"/>
        <w:numPr>
          <w:ilvl w:val="0"/>
          <w:numId w:val="47"/>
        </w:numPr>
        <w:ind w:hanging="720"/>
        <w:rPr>
          <w:rFonts w:ascii="Arial" w:hAnsi="Arial" w:cs="Arial"/>
          <w:szCs w:val="20"/>
        </w:rPr>
      </w:pPr>
      <w:r w:rsidRPr="00AF19AC">
        <w:rPr>
          <w:rFonts w:ascii="Arial" w:hAnsi="Arial" w:cs="Arial"/>
          <w:spacing w:val="-3"/>
          <w:szCs w:val="20"/>
        </w:rPr>
        <w:t xml:space="preserve">If </w:t>
      </w:r>
      <w:r w:rsidRPr="00AF19AC">
        <w:rPr>
          <w:rFonts w:ascii="Arial" w:hAnsi="Arial" w:cs="Arial"/>
          <w:szCs w:val="20"/>
        </w:rPr>
        <w:t xml:space="preserve">any provision of this </w:t>
      </w:r>
      <w:r w:rsidR="004268A8">
        <w:rPr>
          <w:rFonts w:ascii="Arial" w:hAnsi="Arial" w:cs="Arial"/>
          <w:szCs w:val="20"/>
        </w:rPr>
        <w:t>Agreement</w:t>
      </w:r>
      <w:r w:rsidRPr="00AF19AC">
        <w:rPr>
          <w:rFonts w:ascii="Arial" w:hAnsi="Arial" w:cs="Arial"/>
          <w:szCs w:val="20"/>
        </w:rPr>
        <w:t xml:space="preserve"> is wholly or partially unenforceable for any reason, such unenforceability will not affect the enforceability of the balance of this </w:t>
      </w:r>
      <w:r w:rsidR="004268A8">
        <w:rPr>
          <w:rFonts w:ascii="Arial" w:hAnsi="Arial" w:cs="Arial"/>
          <w:szCs w:val="20"/>
        </w:rPr>
        <w:t>Agreement</w:t>
      </w:r>
      <w:r w:rsidRPr="00AF19AC">
        <w:rPr>
          <w:rFonts w:ascii="Arial" w:hAnsi="Arial" w:cs="Arial"/>
          <w:szCs w:val="20"/>
        </w:rPr>
        <w:t xml:space="preserve"> and all provisions of this </w:t>
      </w:r>
      <w:r w:rsidR="004268A8">
        <w:rPr>
          <w:rFonts w:ascii="Arial" w:hAnsi="Arial" w:cs="Arial"/>
          <w:szCs w:val="20"/>
        </w:rPr>
        <w:t>Agreement</w:t>
      </w:r>
      <w:r w:rsidRPr="00AF19AC">
        <w:rPr>
          <w:rFonts w:ascii="Arial" w:hAnsi="Arial" w:cs="Arial"/>
          <w:szCs w:val="20"/>
        </w:rPr>
        <w:t xml:space="preserve"> shall, if alternative interpretations are applicable, be construed so as to preserve the enforceability of this </w:t>
      </w:r>
      <w:r w:rsidR="004268A8">
        <w:rPr>
          <w:rFonts w:ascii="Arial" w:hAnsi="Arial" w:cs="Arial"/>
          <w:szCs w:val="20"/>
        </w:rPr>
        <w:t>Agreement</w:t>
      </w:r>
      <w:r w:rsidRPr="00AF19AC">
        <w:rPr>
          <w:rFonts w:ascii="Arial" w:hAnsi="Arial" w:cs="Arial"/>
          <w:szCs w:val="20"/>
        </w:rPr>
        <w:t>.</w:t>
      </w:r>
    </w:p>
    <w:p w14:paraId="7CAF0F66" w14:textId="77777777" w:rsidR="00AC5C5C" w:rsidRPr="00AF19AC" w:rsidRDefault="00AC5C5C" w:rsidP="00AF19AC">
      <w:pPr>
        <w:pStyle w:val="para"/>
        <w:ind w:left="0" w:hanging="720"/>
        <w:rPr>
          <w:rFonts w:ascii="Arial" w:hAnsi="Arial" w:cs="Arial"/>
          <w:szCs w:val="20"/>
        </w:rPr>
      </w:pPr>
    </w:p>
    <w:p w14:paraId="62EEA63A" w14:textId="77777777" w:rsidR="0098413E" w:rsidRPr="007B1C46" w:rsidRDefault="0098413E" w:rsidP="002821C3">
      <w:pPr>
        <w:pStyle w:val="para"/>
        <w:numPr>
          <w:ilvl w:val="0"/>
          <w:numId w:val="47"/>
        </w:numPr>
        <w:ind w:hanging="720"/>
        <w:rPr>
          <w:rFonts w:ascii="Arial" w:hAnsi="Arial" w:cs="Arial"/>
          <w:szCs w:val="20"/>
        </w:rPr>
      </w:pPr>
      <w:r w:rsidRPr="00AF19AC">
        <w:rPr>
          <w:rFonts w:ascii="Arial" w:hAnsi="Arial" w:cs="Arial"/>
          <w:spacing w:val="-3"/>
          <w:szCs w:val="20"/>
        </w:rPr>
        <w:lastRenderedPageBreak/>
        <w:t xml:space="preserve">It </w:t>
      </w:r>
      <w:r w:rsidRPr="00AF19AC">
        <w:rPr>
          <w:rFonts w:ascii="Arial" w:hAnsi="Arial" w:cs="Arial"/>
          <w:szCs w:val="20"/>
        </w:rPr>
        <w:t xml:space="preserve">is further understood and agreed that no failure or delay by a party in exercising any right, power or privilege under this </w:t>
      </w:r>
      <w:r w:rsidR="004268A8">
        <w:rPr>
          <w:rFonts w:ascii="Arial" w:hAnsi="Arial" w:cs="Arial"/>
          <w:szCs w:val="20"/>
        </w:rPr>
        <w:t>Agreement</w:t>
      </w:r>
      <w:r w:rsidRPr="00AF19AC">
        <w:rPr>
          <w:rFonts w:ascii="Arial" w:hAnsi="Arial" w:cs="Arial"/>
          <w:szCs w:val="20"/>
        </w:rPr>
        <w:t xml:space="preserve"> shall operate as a waiver, nor shall any single or partial exercise preclude any other or further exercise or the exercise of any right, power, or privilege under this </w:t>
      </w:r>
      <w:r w:rsidR="004268A8">
        <w:rPr>
          <w:rFonts w:ascii="Arial" w:hAnsi="Arial" w:cs="Arial"/>
          <w:szCs w:val="20"/>
        </w:rPr>
        <w:t>Agreement</w:t>
      </w:r>
      <w:r w:rsidRPr="00AF19AC">
        <w:rPr>
          <w:rFonts w:ascii="Arial" w:hAnsi="Arial" w:cs="Arial"/>
          <w:szCs w:val="20"/>
        </w:rPr>
        <w:t>.</w:t>
      </w:r>
    </w:p>
    <w:p w14:paraId="786BE7BE" w14:textId="77777777" w:rsidR="00AC5C5C" w:rsidRPr="00AF19AC" w:rsidRDefault="00AC5C5C" w:rsidP="00AF19AC">
      <w:pPr>
        <w:pStyle w:val="para"/>
        <w:ind w:left="0" w:hanging="720"/>
        <w:rPr>
          <w:rFonts w:ascii="Arial" w:hAnsi="Arial" w:cs="Arial"/>
          <w:szCs w:val="20"/>
        </w:rPr>
      </w:pPr>
    </w:p>
    <w:p w14:paraId="5EA65AB5" w14:textId="77777777" w:rsidR="0098413E" w:rsidRPr="00AF19AC" w:rsidRDefault="0098413E" w:rsidP="002821C3">
      <w:pPr>
        <w:pStyle w:val="para"/>
        <w:numPr>
          <w:ilvl w:val="0"/>
          <w:numId w:val="47"/>
        </w:numPr>
        <w:ind w:hanging="720"/>
        <w:rPr>
          <w:rFonts w:ascii="Arial" w:hAnsi="Arial" w:cs="Arial"/>
          <w:szCs w:val="20"/>
        </w:rPr>
      </w:pPr>
      <w:r w:rsidRPr="00AF19AC">
        <w:rPr>
          <w:rFonts w:ascii="Arial" w:hAnsi="Arial" w:cs="Arial"/>
          <w:szCs w:val="20"/>
        </w:rPr>
        <w:t xml:space="preserve">The </w:t>
      </w:r>
      <w:r w:rsidRPr="00AF19AC">
        <w:rPr>
          <w:rFonts w:ascii="Arial" w:hAnsi="Arial" w:cs="Arial"/>
          <w:spacing w:val="-3"/>
          <w:szCs w:val="20"/>
        </w:rPr>
        <w:t xml:space="preserve">failure of a Party to seek redress for violation of or to insist on the strict performance of any covenant or condition of this </w:t>
      </w:r>
      <w:r w:rsidR="004268A8">
        <w:rPr>
          <w:rFonts w:ascii="Arial" w:hAnsi="Arial" w:cs="Arial"/>
          <w:spacing w:val="-3"/>
          <w:szCs w:val="20"/>
        </w:rPr>
        <w:t>Agreement</w:t>
      </w:r>
      <w:r w:rsidRPr="00AF19AC">
        <w:rPr>
          <w:rFonts w:ascii="Arial" w:hAnsi="Arial" w:cs="Arial"/>
          <w:spacing w:val="-3"/>
          <w:szCs w:val="20"/>
        </w:rPr>
        <w:t xml:space="preserve"> does not prevent a subsequent act, which would have originally constituted a violation, from having the effect of an original violation.</w:t>
      </w:r>
    </w:p>
    <w:p w14:paraId="2EF2C72B" w14:textId="77777777" w:rsidR="00AC5C5C" w:rsidRPr="00AF19AC" w:rsidRDefault="00AC5C5C" w:rsidP="00695F61">
      <w:pPr>
        <w:pStyle w:val="para"/>
        <w:ind w:left="0" w:hanging="720"/>
        <w:rPr>
          <w:rFonts w:ascii="Arial" w:hAnsi="Arial" w:cs="Arial"/>
          <w:szCs w:val="20"/>
        </w:rPr>
      </w:pPr>
    </w:p>
    <w:p w14:paraId="32CF884D" w14:textId="77777777" w:rsidR="0098413E" w:rsidRPr="007B1C46" w:rsidRDefault="0098413E" w:rsidP="002821C3">
      <w:pPr>
        <w:pStyle w:val="para"/>
        <w:numPr>
          <w:ilvl w:val="0"/>
          <w:numId w:val="47"/>
        </w:numPr>
        <w:ind w:hanging="720"/>
        <w:rPr>
          <w:rFonts w:ascii="Arial" w:hAnsi="Arial" w:cs="Arial"/>
          <w:szCs w:val="20"/>
        </w:rPr>
      </w:pPr>
      <w:r w:rsidRPr="00AF19AC">
        <w:rPr>
          <w:rFonts w:ascii="Arial" w:hAnsi="Arial" w:cs="Arial"/>
          <w:szCs w:val="20"/>
        </w:rPr>
        <w:t xml:space="preserve">This </w:t>
      </w:r>
      <w:r w:rsidR="004268A8">
        <w:rPr>
          <w:rFonts w:ascii="Arial" w:hAnsi="Arial" w:cs="Arial"/>
          <w:szCs w:val="20"/>
        </w:rPr>
        <w:t>Agreement</w:t>
      </w:r>
      <w:r w:rsidRPr="00AF19AC">
        <w:rPr>
          <w:rFonts w:ascii="Arial" w:hAnsi="Arial" w:cs="Arial"/>
          <w:szCs w:val="20"/>
        </w:rPr>
        <w:t xml:space="preserve"> has been duly executed and delivered by the Parties and constitutes a legal, valid and binding obligation between the Parties enforceable in accordance with its terms, subject to the qualification that such enforceability may be limited by bankruptcy, insolvency, reorganization, or other laws of general application relating to or affecting rights of creditors and that equitable remedies, including specific performance, are discretionary and may not be ordered.</w:t>
      </w:r>
    </w:p>
    <w:p w14:paraId="5EACB6FB" w14:textId="77777777" w:rsidR="00AC5C5C" w:rsidRPr="00AF19AC" w:rsidRDefault="00AC5C5C" w:rsidP="00AF19AC">
      <w:pPr>
        <w:pStyle w:val="para"/>
        <w:ind w:left="0" w:hanging="720"/>
        <w:rPr>
          <w:rFonts w:ascii="Arial" w:hAnsi="Arial" w:cs="Arial"/>
          <w:szCs w:val="20"/>
        </w:rPr>
      </w:pPr>
    </w:p>
    <w:p w14:paraId="22F4A030" w14:textId="77777777" w:rsidR="0098413E" w:rsidRPr="007B1C46" w:rsidRDefault="0098413E" w:rsidP="002821C3">
      <w:pPr>
        <w:pStyle w:val="para"/>
        <w:numPr>
          <w:ilvl w:val="0"/>
          <w:numId w:val="47"/>
        </w:numPr>
        <w:ind w:hanging="720"/>
        <w:rPr>
          <w:rFonts w:ascii="Arial" w:hAnsi="Arial" w:cs="Arial"/>
          <w:szCs w:val="20"/>
        </w:rPr>
      </w:pPr>
      <w:r w:rsidRPr="00AF19AC">
        <w:rPr>
          <w:rFonts w:ascii="Arial" w:hAnsi="Arial" w:cs="Arial"/>
          <w:szCs w:val="20"/>
        </w:rPr>
        <w:t xml:space="preserve">This </w:t>
      </w:r>
      <w:r w:rsidR="004268A8">
        <w:rPr>
          <w:rFonts w:ascii="Arial" w:hAnsi="Arial" w:cs="Arial"/>
          <w:szCs w:val="20"/>
        </w:rPr>
        <w:t>Agreement</w:t>
      </w:r>
      <w:r w:rsidRPr="00AF19AC">
        <w:rPr>
          <w:rFonts w:ascii="Arial" w:hAnsi="Arial" w:cs="Arial"/>
          <w:szCs w:val="20"/>
        </w:rPr>
        <w:t xml:space="preserve"> shall be governed by the construed in accordance with the laws of the province in which the Road is situated and the federal laws of Canada, as applicable, and shall be treated as a contract of the province in which the Road is situated.</w:t>
      </w:r>
    </w:p>
    <w:p w14:paraId="1DB22596" w14:textId="77777777" w:rsidR="00AC5C5C" w:rsidRPr="00AF19AC" w:rsidRDefault="00AC5C5C" w:rsidP="00695F61">
      <w:pPr>
        <w:pStyle w:val="para"/>
        <w:ind w:left="0" w:hanging="720"/>
        <w:rPr>
          <w:rFonts w:ascii="Arial" w:hAnsi="Arial" w:cs="Arial"/>
          <w:szCs w:val="20"/>
        </w:rPr>
      </w:pPr>
    </w:p>
    <w:p w14:paraId="56589E4B" w14:textId="77777777" w:rsidR="0098413E" w:rsidRPr="00AF19AC" w:rsidRDefault="0098413E" w:rsidP="002821C3">
      <w:pPr>
        <w:pStyle w:val="para"/>
        <w:numPr>
          <w:ilvl w:val="0"/>
          <w:numId w:val="47"/>
        </w:numPr>
        <w:ind w:hanging="720"/>
        <w:rPr>
          <w:rFonts w:ascii="Arial" w:hAnsi="Arial" w:cs="Arial"/>
          <w:szCs w:val="20"/>
        </w:rPr>
      </w:pPr>
      <w:r w:rsidRPr="00AF19AC">
        <w:rPr>
          <w:rFonts w:ascii="Arial" w:hAnsi="Arial" w:cs="Arial"/>
          <w:szCs w:val="20"/>
        </w:rPr>
        <w:t>Time is of the essence throughout.</w:t>
      </w:r>
    </w:p>
    <w:p w14:paraId="20BD82EF" w14:textId="77777777" w:rsidR="0098413E" w:rsidRPr="00AF19AC" w:rsidRDefault="0098413E" w:rsidP="00AF19AC">
      <w:pPr>
        <w:pStyle w:val="para"/>
        <w:rPr>
          <w:rFonts w:ascii="Arial" w:hAnsi="Arial" w:cs="Arial"/>
          <w:color w:val="000000" w:themeColor="text1"/>
          <w:szCs w:val="20"/>
        </w:rPr>
      </w:pPr>
    </w:p>
    <w:p w14:paraId="2154BC94" w14:textId="77777777" w:rsidR="00A80C2B" w:rsidRPr="00AF19AC" w:rsidRDefault="00A80C2B" w:rsidP="00AF19AC">
      <w:pPr>
        <w:keepLines/>
        <w:suppressAutoHyphens/>
        <w:rPr>
          <w:rFonts w:cs="Arial"/>
          <w:spacing w:val="-3"/>
          <w:szCs w:val="20"/>
          <w:lang w:val="en-GB"/>
        </w:rPr>
      </w:pPr>
    </w:p>
    <w:p w14:paraId="4AD3449E" w14:textId="77777777" w:rsidR="00201561" w:rsidRPr="007B1C46" w:rsidRDefault="00201561" w:rsidP="001A75C4">
      <w:pPr>
        <w:keepLines/>
        <w:suppressAutoHyphens/>
        <w:rPr>
          <w:rFonts w:cs="Arial"/>
          <w:spacing w:val="-3"/>
          <w:szCs w:val="20"/>
          <w:lang w:val="en-GB"/>
        </w:rPr>
      </w:pPr>
    </w:p>
    <w:p w14:paraId="25FC4CD9" w14:textId="77777777" w:rsidR="00201561" w:rsidRPr="007B1C46" w:rsidRDefault="00201561" w:rsidP="001A75C4">
      <w:pPr>
        <w:keepLines/>
        <w:suppressAutoHyphens/>
        <w:rPr>
          <w:rFonts w:cs="Arial"/>
          <w:spacing w:val="-3"/>
          <w:szCs w:val="20"/>
          <w:lang w:val="en-GB"/>
        </w:rPr>
      </w:pPr>
    </w:p>
    <w:p w14:paraId="5B1CE670" w14:textId="77777777" w:rsidR="00201561" w:rsidRPr="007B1C46" w:rsidRDefault="00201561" w:rsidP="001A75C4">
      <w:pPr>
        <w:keepLines/>
        <w:suppressAutoHyphens/>
        <w:rPr>
          <w:rFonts w:cs="Arial"/>
          <w:spacing w:val="-3"/>
          <w:szCs w:val="20"/>
          <w:lang w:val="en-GB"/>
        </w:rPr>
      </w:pPr>
      <w:r w:rsidRPr="00BE0B8E">
        <w:rPr>
          <w:rFonts w:cs="Arial"/>
          <w:b/>
          <w:caps/>
          <w:spacing w:val="-3"/>
          <w:szCs w:val="20"/>
          <w:lang w:val="en-GB"/>
        </w:rPr>
        <w:t>The parties</w:t>
      </w:r>
      <w:r w:rsidRPr="007B1C46">
        <w:rPr>
          <w:rFonts w:cs="Arial"/>
          <w:spacing w:val="-3"/>
          <w:szCs w:val="20"/>
          <w:lang w:val="en-GB"/>
        </w:rPr>
        <w:t xml:space="preserve"> have executed this Agreement as of the day and year first above written:</w:t>
      </w:r>
    </w:p>
    <w:p w14:paraId="7EC14D12" w14:textId="77777777" w:rsidR="00201561" w:rsidRPr="007B1C46" w:rsidRDefault="00201561" w:rsidP="001A75C4">
      <w:pPr>
        <w:keepLines/>
        <w:suppressAutoHyphens/>
        <w:rPr>
          <w:rFonts w:cs="Arial"/>
          <w:spacing w:val="-3"/>
          <w:szCs w:val="20"/>
          <w:lang w:val="en-GB"/>
        </w:rPr>
      </w:pPr>
    </w:p>
    <w:p w14:paraId="58B6AB71" w14:textId="77777777" w:rsidR="000933D0" w:rsidRPr="007B1C46" w:rsidRDefault="000933D0" w:rsidP="001A75C4">
      <w:pPr>
        <w:keepLines/>
        <w:suppressAutoHyphens/>
        <w:ind w:right="-720"/>
        <w:rPr>
          <w:rFonts w:cs="Arial"/>
          <w:b/>
          <w:bCs/>
          <w:spacing w:val="-3"/>
          <w:szCs w:val="20"/>
          <w:lang w:val="en-GB"/>
        </w:rPr>
      </w:pPr>
    </w:p>
    <w:p w14:paraId="03F18D03" w14:textId="2633BCB8" w:rsidR="00A065AD" w:rsidRDefault="00B4662A" w:rsidP="001A75C4">
      <w:pPr>
        <w:keepLines/>
        <w:tabs>
          <w:tab w:val="left" w:pos="5040"/>
        </w:tabs>
        <w:suppressAutoHyphens/>
        <w:ind w:right="-720"/>
        <w:rPr>
          <w:rFonts w:cs="Arial"/>
          <w:b/>
          <w:caps/>
          <w:szCs w:val="20"/>
        </w:rPr>
      </w:pPr>
      <w:r w:rsidRPr="007B1C46">
        <w:rPr>
          <w:rFonts w:cs="Arial"/>
          <w:b/>
          <w:bCs/>
          <w:caps/>
          <w:spacing w:val="-3"/>
          <w:szCs w:val="20"/>
          <w:lang w:val="en-GB"/>
        </w:rPr>
        <w:t>Abc Grantor Ltd.</w:t>
      </w:r>
      <w:r w:rsidR="000933D0" w:rsidRPr="007B1C46">
        <w:rPr>
          <w:rFonts w:cs="Arial"/>
          <w:spacing w:val="-3"/>
          <w:szCs w:val="20"/>
          <w:lang w:val="en-GB"/>
        </w:rPr>
        <w:tab/>
      </w:r>
      <w:r w:rsidR="00A065AD">
        <w:rPr>
          <w:rFonts w:cs="Arial"/>
          <w:b/>
          <w:caps/>
          <w:szCs w:val="20"/>
        </w:rPr>
        <w:t>ABC GRANTEE LTD.</w:t>
      </w:r>
    </w:p>
    <w:p w14:paraId="0505DB91" w14:textId="77777777" w:rsidR="00A065AD" w:rsidRDefault="00A065AD" w:rsidP="001A75C4">
      <w:pPr>
        <w:keepLines/>
        <w:tabs>
          <w:tab w:val="left" w:pos="5040"/>
        </w:tabs>
        <w:suppressAutoHyphens/>
        <w:ind w:right="-720"/>
        <w:rPr>
          <w:rFonts w:cs="Arial"/>
          <w:b/>
          <w:caps/>
          <w:szCs w:val="20"/>
        </w:rPr>
      </w:pPr>
    </w:p>
    <w:p w14:paraId="72DBEA49" w14:textId="64BB6B07" w:rsidR="000933D0" w:rsidRPr="007B1C46" w:rsidRDefault="000933D0" w:rsidP="001A75C4">
      <w:pPr>
        <w:keepLines/>
        <w:tabs>
          <w:tab w:val="left" w:pos="5040"/>
        </w:tabs>
        <w:suppressAutoHyphens/>
        <w:ind w:right="-720"/>
        <w:rPr>
          <w:rFonts w:cs="Arial"/>
          <w:spacing w:val="-3"/>
          <w:szCs w:val="20"/>
          <w:lang w:val="en-GB"/>
        </w:rPr>
      </w:pPr>
      <w:r w:rsidRPr="007B1C46">
        <w:rPr>
          <w:rFonts w:cs="Arial"/>
          <w:spacing w:val="-3"/>
          <w:szCs w:val="20"/>
          <w:lang w:val="en-GB"/>
        </w:rPr>
        <w:tab/>
      </w:r>
      <w:r w:rsidRPr="007B1C46">
        <w:rPr>
          <w:rFonts w:cs="Arial"/>
          <w:spacing w:val="-3"/>
          <w:szCs w:val="20"/>
          <w:lang w:val="en-GB"/>
        </w:rPr>
        <w:tab/>
      </w:r>
      <w:r w:rsidRPr="007B1C46">
        <w:rPr>
          <w:rFonts w:cs="Arial"/>
          <w:spacing w:val="-3"/>
          <w:szCs w:val="20"/>
          <w:lang w:val="en-GB"/>
        </w:rPr>
        <w:tab/>
      </w:r>
      <w:r w:rsidRPr="007B1C46">
        <w:rPr>
          <w:rFonts w:cs="Arial"/>
          <w:spacing w:val="-3"/>
          <w:szCs w:val="20"/>
          <w:lang w:val="en-GB"/>
        </w:rPr>
        <w:tab/>
      </w:r>
      <w:r w:rsidRPr="007B1C46">
        <w:rPr>
          <w:rFonts w:cs="Arial"/>
          <w:spacing w:val="-3"/>
          <w:szCs w:val="20"/>
          <w:lang w:val="en-GB"/>
        </w:rPr>
        <w:tab/>
      </w:r>
      <w:r w:rsidRPr="007B1C46">
        <w:rPr>
          <w:rFonts w:cs="Arial"/>
          <w:spacing w:val="-3"/>
          <w:szCs w:val="20"/>
          <w:lang w:val="en-GB"/>
        </w:rPr>
        <w:tab/>
      </w:r>
      <w:r w:rsidRPr="007B1C46">
        <w:rPr>
          <w:rFonts w:cs="Arial"/>
          <w:spacing w:val="-3"/>
          <w:szCs w:val="20"/>
          <w:lang w:val="en-GB"/>
        </w:rPr>
        <w:tab/>
      </w:r>
    </w:p>
    <w:p w14:paraId="79B7E35C" w14:textId="77777777" w:rsidR="000933D0" w:rsidRPr="007B1C46" w:rsidRDefault="000933D0" w:rsidP="00646F15">
      <w:pPr>
        <w:keepLines/>
        <w:suppressAutoHyphens/>
        <w:rPr>
          <w:rFonts w:cs="Arial"/>
          <w:spacing w:val="-3"/>
          <w:szCs w:val="20"/>
          <w:lang w:val="en-GB"/>
        </w:rPr>
      </w:pPr>
    </w:p>
    <w:p w14:paraId="1E9A2F8B" w14:textId="77777777" w:rsidR="000933D0" w:rsidRPr="007B1C46" w:rsidRDefault="000933D0" w:rsidP="00646F15">
      <w:pPr>
        <w:keepLines/>
        <w:suppressAutoHyphens/>
        <w:rPr>
          <w:rFonts w:cs="Arial"/>
          <w:b/>
          <w:szCs w:val="20"/>
          <w:u w:val="single"/>
        </w:rPr>
      </w:pPr>
      <w:r w:rsidRPr="007B1C46">
        <w:rPr>
          <w:rFonts w:cs="Arial"/>
          <w:spacing w:val="-3"/>
          <w:szCs w:val="20"/>
          <w:lang w:val="en-GB"/>
        </w:rPr>
        <w:t>Per:</w:t>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t xml:space="preserve">                      </w:t>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lang w:val="en-GB"/>
        </w:rPr>
        <w:tab/>
        <w:t>Per:</w:t>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r>
    </w:p>
    <w:p w14:paraId="1C1EA95C" w14:textId="77777777" w:rsidR="0087406D" w:rsidRPr="007B1C46" w:rsidRDefault="00E84014" w:rsidP="00646F15">
      <w:pPr>
        <w:keepLines/>
        <w:tabs>
          <w:tab w:val="left" w:pos="360"/>
          <w:tab w:val="left" w:pos="5490"/>
        </w:tabs>
        <w:suppressAutoHyphens/>
        <w:rPr>
          <w:rFonts w:cs="Arial"/>
          <w:b/>
          <w:szCs w:val="20"/>
        </w:rPr>
      </w:pPr>
      <w:r w:rsidRPr="007B1C46">
        <w:rPr>
          <w:rFonts w:cs="Arial"/>
          <w:b/>
          <w:szCs w:val="20"/>
        </w:rPr>
        <w:tab/>
      </w:r>
      <w:r w:rsidR="00B4662A" w:rsidRPr="007B1C46">
        <w:rPr>
          <w:rFonts w:cs="Arial"/>
          <w:b/>
          <w:szCs w:val="20"/>
        </w:rPr>
        <w:t>Name</w:t>
      </w:r>
      <w:r w:rsidR="00B4662A" w:rsidRPr="007B1C46">
        <w:rPr>
          <w:rFonts w:cs="Arial"/>
          <w:b/>
          <w:szCs w:val="20"/>
        </w:rPr>
        <w:tab/>
        <w:t>Name</w:t>
      </w:r>
    </w:p>
    <w:p w14:paraId="5F53FB4C" w14:textId="77777777" w:rsidR="0087406D" w:rsidRPr="007B1C46" w:rsidRDefault="00E84014" w:rsidP="00646F15">
      <w:pPr>
        <w:keepLines/>
        <w:tabs>
          <w:tab w:val="left" w:pos="360"/>
          <w:tab w:val="left" w:pos="5490"/>
        </w:tabs>
        <w:suppressAutoHyphens/>
        <w:rPr>
          <w:rFonts w:cs="Arial"/>
          <w:b/>
          <w:szCs w:val="20"/>
        </w:rPr>
      </w:pPr>
      <w:r w:rsidRPr="007B1C46">
        <w:rPr>
          <w:rFonts w:cs="Arial"/>
          <w:b/>
          <w:szCs w:val="20"/>
        </w:rPr>
        <w:tab/>
      </w:r>
      <w:r w:rsidR="00B4662A" w:rsidRPr="007B1C46">
        <w:rPr>
          <w:rFonts w:cs="Arial"/>
          <w:b/>
          <w:szCs w:val="20"/>
        </w:rPr>
        <w:t>Title</w:t>
      </w:r>
      <w:r w:rsidR="00B4662A" w:rsidRPr="007B1C46">
        <w:rPr>
          <w:rFonts w:cs="Arial"/>
          <w:b/>
          <w:szCs w:val="20"/>
        </w:rPr>
        <w:tab/>
        <w:t>Title</w:t>
      </w:r>
    </w:p>
    <w:p w14:paraId="33DC7A63" w14:textId="77777777" w:rsidR="000933D0" w:rsidRPr="007B1C46" w:rsidRDefault="000933D0" w:rsidP="00646F15">
      <w:pPr>
        <w:keepLines/>
        <w:suppressAutoHyphens/>
        <w:rPr>
          <w:rFonts w:cs="Arial"/>
          <w:spacing w:val="-3"/>
          <w:szCs w:val="20"/>
          <w:lang w:val="en-GB"/>
        </w:rPr>
      </w:pPr>
    </w:p>
    <w:p w14:paraId="2C4FF165" w14:textId="77777777" w:rsidR="00E84014" w:rsidRPr="007B1C46" w:rsidRDefault="00E84014" w:rsidP="00646F15">
      <w:pPr>
        <w:keepLines/>
        <w:suppressAutoHyphens/>
        <w:rPr>
          <w:rFonts w:cs="Arial"/>
          <w:spacing w:val="-3"/>
          <w:szCs w:val="20"/>
          <w:lang w:val="en-GB"/>
        </w:rPr>
      </w:pPr>
    </w:p>
    <w:p w14:paraId="11EC89D5" w14:textId="77777777" w:rsidR="000933D0" w:rsidRPr="007B1C46" w:rsidRDefault="000933D0" w:rsidP="00646F15">
      <w:pPr>
        <w:spacing w:line="240" w:lineRule="exact"/>
        <w:jc w:val="center"/>
        <w:rPr>
          <w:rFonts w:cs="Arial"/>
          <w:spacing w:val="-3"/>
          <w:szCs w:val="20"/>
          <w:u w:val="single"/>
          <w:lang w:val="en-GB"/>
        </w:rPr>
      </w:pPr>
      <w:r w:rsidRPr="007B1C46">
        <w:rPr>
          <w:rFonts w:cs="Arial"/>
          <w:spacing w:val="-3"/>
          <w:szCs w:val="20"/>
          <w:lang w:val="en-GB"/>
        </w:rPr>
        <w:t>Per:</w:t>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t xml:space="preserve">                      </w:t>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lang w:val="en-GB"/>
        </w:rPr>
        <w:tab/>
        <w:t>Per:</w:t>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r>
      <w:r w:rsidRPr="007B1C46">
        <w:rPr>
          <w:rFonts w:cs="Arial"/>
          <w:spacing w:val="-3"/>
          <w:szCs w:val="20"/>
          <w:u w:val="single"/>
          <w:lang w:val="en-GB"/>
        </w:rPr>
        <w:tab/>
      </w:r>
    </w:p>
    <w:p w14:paraId="3A707790" w14:textId="77777777" w:rsidR="00E84014" w:rsidRPr="007B1C46" w:rsidRDefault="00E84014" w:rsidP="00B15179">
      <w:pPr>
        <w:keepLines/>
        <w:tabs>
          <w:tab w:val="left" w:pos="360"/>
          <w:tab w:val="left" w:pos="5490"/>
        </w:tabs>
        <w:suppressAutoHyphens/>
        <w:rPr>
          <w:rFonts w:cs="Arial"/>
          <w:b/>
          <w:szCs w:val="20"/>
        </w:rPr>
      </w:pPr>
      <w:r w:rsidRPr="007B1C46">
        <w:rPr>
          <w:rFonts w:cs="Arial"/>
          <w:b/>
          <w:szCs w:val="20"/>
        </w:rPr>
        <w:tab/>
        <w:t>Name</w:t>
      </w:r>
      <w:r w:rsidRPr="007B1C46">
        <w:rPr>
          <w:rFonts w:cs="Arial"/>
          <w:b/>
          <w:szCs w:val="20"/>
        </w:rPr>
        <w:tab/>
        <w:t>Name</w:t>
      </w:r>
    </w:p>
    <w:p w14:paraId="07A79839" w14:textId="4E569CF4" w:rsidR="00201561" w:rsidRDefault="00E84014" w:rsidP="00967C9C">
      <w:pPr>
        <w:keepLines/>
        <w:tabs>
          <w:tab w:val="left" w:pos="360"/>
          <w:tab w:val="left" w:pos="5490"/>
        </w:tabs>
        <w:suppressAutoHyphens/>
        <w:rPr>
          <w:rFonts w:cs="Arial"/>
          <w:b/>
          <w:szCs w:val="20"/>
        </w:rPr>
      </w:pPr>
      <w:r w:rsidRPr="007B1C46">
        <w:rPr>
          <w:rFonts w:cs="Arial"/>
          <w:b/>
          <w:szCs w:val="20"/>
        </w:rPr>
        <w:tab/>
        <w:t>Title</w:t>
      </w:r>
      <w:r w:rsidRPr="007B1C46">
        <w:rPr>
          <w:rFonts w:cs="Arial"/>
          <w:b/>
          <w:szCs w:val="20"/>
        </w:rPr>
        <w:tab/>
        <w:t>Title</w:t>
      </w:r>
    </w:p>
    <w:p w14:paraId="239A5E6C" w14:textId="77777777" w:rsidR="004C2508" w:rsidRDefault="004C2508" w:rsidP="00967C9C">
      <w:pPr>
        <w:keepLines/>
        <w:tabs>
          <w:tab w:val="left" w:pos="360"/>
          <w:tab w:val="left" w:pos="5490"/>
        </w:tabs>
        <w:suppressAutoHyphens/>
        <w:rPr>
          <w:rFonts w:cs="Arial"/>
          <w:b/>
          <w:szCs w:val="20"/>
        </w:rPr>
      </w:pPr>
    </w:p>
    <w:p w14:paraId="74250EED" w14:textId="4CBA950E" w:rsidR="004C2508" w:rsidRDefault="004C2508">
      <w:pPr>
        <w:autoSpaceDE/>
        <w:autoSpaceDN/>
        <w:jc w:val="left"/>
        <w:rPr>
          <w:rFonts w:cs="Arial"/>
          <w:b/>
          <w:szCs w:val="20"/>
        </w:rPr>
      </w:pPr>
      <w:r>
        <w:rPr>
          <w:rFonts w:cs="Arial"/>
          <w:b/>
          <w:szCs w:val="20"/>
        </w:rPr>
        <w:br w:type="page"/>
      </w:r>
    </w:p>
    <w:p w14:paraId="517777DB" w14:textId="77777777" w:rsidR="004C2508" w:rsidRDefault="004C2508" w:rsidP="004C2508">
      <w:pPr>
        <w:pStyle w:val="Heading1"/>
        <w:numPr>
          <w:ilvl w:val="0"/>
          <w:numId w:val="0"/>
        </w:numPr>
        <w:ind w:left="3600"/>
      </w:pPr>
      <w:r>
        <w:rPr>
          <w:spacing w:val="-3"/>
          <w:lang w:val="en-GB"/>
        </w:rPr>
        <w:lastRenderedPageBreak/>
        <w:t xml:space="preserve">       </w:t>
      </w:r>
      <w:bookmarkStart w:id="23" w:name="_Toc420832858"/>
      <w:r>
        <w:t>SCHEDULE "A"</w:t>
      </w:r>
      <w:bookmarkEnd w:id="23"/>
    </w:p>
    <w:p w14:paraId="6F3DE2CC" w14:textId="77777777" w:rsidR="004C2508" w:rsidRDefault="004C2508" w:rsidP="004C2508">
      <w:pPr>
        <w:spacing w:line="240" w:lineRule="exact"/>
        <w:jc w:val="center"/>
        <w:rPr>
          <w:rFonts w:cs="Arial"/>
          <w:szCs w:val="20"/>
        </w:rPr>
      </w:pPr>
    </w:p>
    <w:p w14:paraId="3432AEEF" w14:textId="77777777" w:rsidR="004C2508" w:rsidRDefault="004C2508" w:rsidP="004C2508">
      <w:pPr>
        <w:spacing w:line="240" w:lineRule="exact"/>
        <w:jc w:val="center"/>
        <w:rPr>
          <w:rFonts w:cs="Arial"/>
          <w:b/>
          <w:bCs/>
          <w:szCs w:val="20"/>
        </w:rPr>
      </w:pPr>
      <w:r>
        <w:rPr>
          <w:rFonts w:cs="Arial"/>
          <w:b/>
          <w:bCs/>
          <w:szCs w:val="20"/>
        </w:rPr>
        <w:t>PURPOSE AND RATES</w:t>
      </w:r>
    </w:p>
    <w:p w14:paraId="176DE65C" w14:textId="77777777" w:rsidR="004C2508" w:rsidRDefault="004C2508" w:rsidP="004C2508">
      <w:pPr>
        <w:spacing w:line="240" w:lineRule="exact"/>
        <w:jc w:val="center"/>
        <w:rPr>
          <w:rFonts w:cs="Arial"/>
          <w:b/>
          <w:bCs/>
          <w:szCs w:val="20"/>
          <w:u w:val="single"/>
        </w:rPr>
      </w:pPr>
    </w:p>
    <w:p w14:paraId="6E2B2199" w14:textId="77777777" w:rsidR="004C2508" w:rsidRDefault="004C2508" w:rsidP="004C2508">
      <w:pPr>
        <w:spacing w:line="240" w:lineRule="exact"/>
        <w:jc w:val="center"/>
        <w:rPr>
          <w:rFonts w:cs="Arial"/>
          <w:b/>
          <w:bCs/>
          <w:szCs w:val="20"/>
        </w:rPr>
      </w:pPr>
      <w:r>
        <w:rPr>
          <w:rFonts w:cs="Arial"/>
          <w:b/>
          <w:bCs/>
          <w:szCs w:val="20"/>
          <w:u w:val="single"/>
        </w:rPr>
        <w:t>Addendum #</w:t>
      </w:r>
    </w:p>
    <w:p w14:paraId="07B4E40B" w14:textId="77777777" w:rsidR="004C2508" w:rsidRDefault="004C2508" w:rsidP="004C2508">
      <w:pPr>
        <w:spacing w:line="240" w:lineRule="exact"/>
        <w:rPr>
          <w:rFonts w:cs="Arial"/>
          <w:szCs w:val="20"/>
        </w:rPr>
      </w:pPr>
    </w:p>
    <w:p w14:paraId="419D3E68" w14:textId="77777777" w:rsidR="004C2508" w:rsidRDefault="004C2508" w:rsidP="004C2508">
      <w:pPr>
        <w:spacing w:line="240" w:lineRule="exact"/>
        <w:rPr>
          <w:rFonts w:cs="Arial"/>
          <w:szCs w:val="20"/>
        </w:rPr>
      </w:pPr>
    </w:p>
    <w:p w14:paraId="486FEF67" w14:textId="77777777" w:rsidR="004C2508" w:rsidRDefault="004C2508" w:rsidP="004C2508">
      <w:pPr>
        <w:spacing w:line="240" w:lineRule="exact"/>
        <w:rPr>
          <w:rFonts w:cs="Arial"/>
          <w:szCs w:val="20"/>
        </w:rPr>
      </w:pPr>
    </w:p>
    <w:p w14:paraId="0940112C" w14:textId="3A33B694" w:rsidR="004C2508" w:rsidRDefault="004C2508" w:rsidP="004C2508">
      <w:pPr>
        <w:rPr>
          <w:rFonts w:cs="Arial"/>
          <w:szCs w:val="20"/>
        </w:rPr>
      </w:pPr>
      <w:r>
        <w:rPr>
          <w:rFonts w:cs="Arial"/>
          <w:szCs w:val="20"/>
        </w:rPr>
        <w:t xml:space="preserve">Attached to and forming part of a MASTER ROAD USE AGREEMENT dated </w:t>
      </w:r>
      <w:r>
        <w:rPr>
          <w:rFonts w:cs="Arial"/>
          <w:b/>
          <w:i/>
          <w:caps/>
          <w:szCs w:val="20"/>
        </w:rPr>
        <w:t xml:space="preserve">INSERT DATE </w:t>
      </w:r>
      <w:r>
        <w:rPr>
          <w:rFonts w:cs="Arial"/>
          <w:szCs w:val="20"/>
        </w:rPr>
        <w:t xml:space="preserve">and made between </w:t>
      </w:r>
      <w:r>
        <w:rPr>
          <w:rFonts w:cs="Arial"/>
          <w:b/>
          <w:i/>
          <w:caps/>
          <w:szCs w:val="20"/>
        </w:rPr>
        <w:t>GRANTOR NAME</w:t>
      </w:r>
      <w:r>
        <w:rPr>
          <w:rFonts w:cs="Arial"/>
          <w:szCs w:val="20"/>
        </w:rPr>
        <w:t xml:space="preserve">, as Grantor and </w:t>
      </w:r>
      <w:r>
        <w:rPr>
          <w:rFonts w:cs="Arial"/>
          <w:b/>
          <w:i/>
          <w:caps/>
          <w:szCs w:val="20"/>
        </w:rPr>
        <w:t>GRANTEE NAME</w:t>
      </w:r>
      <w:r>
        <w:rPr>
          <w:rFonts w:cs="Arial"/>
          <w:szCs w:val="20"/>
        </w:rPr>
        <w:t>, as Grantee.</w:t>
      </w:r>
    </w:p>
    <w:p w14:paraId="79DF74C9" w14:textId="77777777" w:rsidR="004C2508" w:rsidRDefault="004C2508" w:rsidP="004C2508">
      <w:pPr>
        <w:rPr>
          <w:rFonts w:cs="Arial"/>
          <w:szCs w:val="20"/>
        </w:rPr>
      </w:pPr>
    </w:p>
    <w:p w14:paraId="0C903EE1" w14:textId="77777777" w:rsidR="004C2508" w:rsidRDefault="004C2508" w:rsidP="004C2508">
      <w:pPr>
        <w:rPr>
          <w:rFonts w:cs="Arial"/>
          <w:szCs w:val="20"/>
        </w:rPr>
      </w:pPr>
    </w:p>
    <w:p w14:paraId="14C8FAF5" w14:textId="0A4B520B" w:rsidR="004C2508" w:rsidRDefault="004C2508" w:rsidP="004C2508">
      <w:pPr>
        <w:rPr>
          <w:rFonts w:cs="Arial"/>
          <w:szCs w:val="20"/>
        </w:rPr>
      </w:pPr>
      <w:r>
        <w:rPr>
          <w:rFonts w:cs="Arial"/>
          <w:szCs w:val="20"/>
        </w:rPr>
        <w:t>Effective Date:</w:t>
      </w:r>
      <w:r>
        <w:rPr>
          <w:rFonts w:cs="Arial"/>
          <w:szCs w:val="20"/>
        </w:rPr>
        <w:tab/>
      </w:r>
      <w:r>
        <w:rPr>
          <w:rFonts w:cs="Arial"/>
          <w:b/>
          <w:i/>
          <w:caps/>
          <w:szCs w:val="20"/>
        </w:rPr>
        <w:t>INSERT DATE</w:t>
      </w:r>
    </w:p>
    <w:p w14:paraId="7D504BD6" w14:textId="77777777" w:rsidR="004C2508" w:rsidRDefault="004C2508" w:rsidP="004C2508">
      <w:pPr>
        <w:rPr>
          <w:rFonts w:cs="Arial"/>
          <w:szCs w:val="20"/>
        </w:rPr>
      </w:pPr>
    </w:p>
    <w:p w14:paraId="0C7A51D9" w14:textId="77777777" w:rsidR="004C2508" w:rsidRDefault="004C2508" w:rsidP="004C2508">
      <w:pPr>
        <w:rPr>
          <w:rFonts w:cs="Arial"/>
          <w:szCs w:val="20"/>
        </w:rPr>
      </w:pPr>
    </w:p>
    <w:p w14:paraId="4BA2A41C" w14:textId="77777777" w:rsidR="004C2508" w:rsidRDefault="004C2508" w:rsidP="004C2508">
      <w:pPr>
        <w:spacing w:line="240" w:lineRule="exact"/>
        <w:rPr>
          <w:rFonts w:cs="Arial"/>
          <w:b/>
          <w:bCs/>
          <w:szCs w:val="20"/>
        </w:rPr>
      </w:pPr>
      <w:r>
        <w:rPr>
          <w:rFonts w:cs="Arial"/>
          <w:b/>
          <w:bCs/>
          <w:szCs w:val="20"/>
        </w:rPr>
        <w:t>PURPOSE OF USE:</w:t>
      </w:r>
    </w:p>
    <w:p w14:paraId="397E9B71" w14:textId="77777777" w:rsidR="004C2508" w:rsidRDefault="004C2508" w:rsidP="004C2508">
      <w:pPr>
        <w:spacing w:line="240" w:lineRule="exact"/>
        <w:rPr>
          <w:rFonts w:cs="Arial"/>
          <w:szCs w:val="20"/>
        </w:rPr>
      </w:pPr>
    </w:p>
    <w:p w14:paraId="491E0CA6" w14:textId="77777777" w:rsidR="004C2508" w:rsidRDefault="004C2508" w:rsidP="004C2508">
      <w:pPr>
        <w:rPr>
          <w:rFonts w:cs="Arial"/>
          <w:szCs w:val="20"/>
        </w:rPr>
      </w:pPr>
      <w:r>
        <w:rPr>
          <w:rFonts w:cs="Arial"/>
          <w:szCs w:val="20"/>
        </w:rPr>
        <w:sym w:font="Wingdings" w:char="F0A8"/>
      </w:r>
      <w:r>
        <w:rPr>
          <w:rFonts w:cs="Arial"/>
          <w:b/>
          <w:bCs/>
          <w:szCs w:val="20"/>
        </w:rPr>
        <w:tab/>
      </w:r>
      <w:r>
        <w:rPr>
          <w:rFonts w:cs="Arial"/>
          <w:szCs w:val="20"/>
        </w:rPr>
        <w:t>To gain access for the drilling, completion, production and abandonment of a well.</w:t>
      </w:r>
    </w:p>
    <w:p w14:paraId="20D82AE7" w14:textId="77777777" w:rsidR="004C2508" w:rsidRDefault="004C2508" w:rsidP="004C2508">
      <w:pPr>
        <w:spacing w:line="360" w:lineRule="atLeast"/>
        <w:rPr>
          <w:rFonts w:cs="Arial"/>
          <w:szCs w:val="20"/>
        </w:rPr>
      </w:pPr>
      <w:r>
        <w:rPr>
          <w:rFonts w:cs="Arial"/>
          <w:szCs w:val="20"/>
        </w:rPr>
        <w:sym w:font="Wingdings" w:char="F0A8"/>
      </w:r>
      <w:r>
        <w:rPr>
          <w:rFonts w:cs="Arial"/>
          <w:szCs w:val="20"/>
        </w:rPr>
        <w:tab/>
        <w:t>Timber hauling</w:t>
      </w:r>
    </w:p>
    <w:p w14:paraId="1FF2974B" w14:textId="77777777" w:rsidR="004C2508" w:rsidRDefault="004C2508" w:rsidP="004C2508">
      <w:pPr>
        <w:spacing w:line="360" w:lineRule="atLeast"/>
        <w:rPr>
          <w:rFonts w:cs="Arial"/>
          <w:szCs w:val="20"/>
        </w:rPr>
      </w:pPr>
      <w:r>
        <w:rPr>
          <w:rFonts w:cs="Arial"/>
          <w:szCs w:val="20"/>
        </w:rPr>
        <w:sym w:font="Wingdings" w:char="F0A8"/>
      </w:r>
      <w:r>
        <w:rPr>
          <w:rFonts w:cs="Arial"/>
          <w:szCs w:val="20"/>
        </w:rPr>
        <w:tab/>
        <w:t>Geophysical Seismic Access</w:t>
      </w:r>
    </w:p>
    <w:p w14:paraId="38A2D4A4" w14:textId="77777777" w:rsidR="004C2508" w:rsidRDefault="004C2508" w:rsidP="004C2508">
      <w:pPr>
        <w:spacing w:line="360" w:lineRule="atLeast"/>
        <w:rPr>
          <w:rFonts w:cs="Arial"/>
          <w:szCs w:val="20"/>
          <w:u w:val="single"/>
        </w:rPr>
      </w:pPr>
      <w:r>
        <w:rPr>
          <w:rFonts w:cs="Arial"/>
          <w:szCs w:val="20"/>
        </w:rPr>
        <w:sym w:font="Wingdings" w:char="F0A8"/>
      </w:r>
      <w:r>
        <w:rPr>
          <w:rFonts w:cs="Arial"/>
          <w:szCs w:val="20"/>
        </w:rPr>
        <w:tab/>
        <w:t>Other (describe)</w:t>
      </w:r>
      <w:r>
        <w:rPr>
          <w:rFonts w:cs="Arial"/>
          <w:szCs w:val="20"/>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p>
    <w:p w14:paraId="59C45A7D" w14:textId="77777777" w:rsidR="004C2508" w:rsidRDefault="004C2508" w:rsidP="004C2508">
      <w:pPr>
        <w:rPr>
          <w:rFonts w:cs="Arial"/>
          <w:szCs w:val="20"/>
          <w:u w:val="single"/>
        </w:rPr>
      </w:pPr>
      <w:r>
        <w:rPr>
          <w:rFonts w:cs="Arial"/>
          <w:szCs w:val="20"/>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p>
    <w:p w14:paraId="5CD04F1D" w14:textId="77777777" w:rsidR="004C2508" w:rsidRDefault="004C2508" w:rsidP="004C2508">
      <w:pPr>
        <w:rPr>
          <w:rFonts w:cs="Arial"/>
          <w:szCs w:val="20"/>
        </w:rPr>
      </w:pPr>
      <w:r>
        <w:rPr>
          <w:rFonts w:cs="Arial"/>
          <w:szCs w:val="20"/>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p>
    <w:p w14:paraId="3E780658" w14:textId="77777777" w:rsidR="004C2508" w:rsidRDefault="004C2508" w:rsidP="004C2508">
      <w:pPr>
        <w:rPr>
          <w:rFonts w:cs="Arial"/>
          <w:szCs w:val="20"/>
        </w:rPr>
      </w:pPr>
    </w:p>
    <w:p w14:paraId="1D982CA5" w14:textId="77777777" w:rsidR="004C2508" w:rsidRDefault="004C2508" w:rsidP="004C2508">
      <w:pPr>
        <w:spacing w:line="240" w:lineRule="exact"/>
        <w:rPr>
          <w:rFonts w:cs="Arial"/>
          <w:b/>
          <w:bCs/>
          <w:szCs w:val="20"/>
        </w:rPr>
      </w:pPr>
    </w:p>
    <w:p w14:paraId="71F58523" w14:textId="77777777" w:rsidR="004C2508" w:rsidRDefault="004C2508" w:rsidP="004C2508">
      <w:pPr>
        <w:spacing w:line="240" w:lineRule="exact"/>
        <w:rPr>
          <w:rFonts w:cs="Arial"/>
          <w:szCs w:val="20"/>
        </w:rPr>
      </w:pPr>
      <w:r>
        <w:rPr>
          <w:rFonts w:cs="Arial"/>
          <w:b/>
          <w:bCs/>
          <w:szCs w:val="20"/>
        </w:rPr>
        <w:t>WELL(S)/FACILITY LOCATION:</w:t>
      </w:r>
    </w:p>
    <w:p w14:paraId="73018FB1" w14:textId="77777777" w:rsidR="004C2508" w:rsidRDefault="004C2508" w:rsidP="004C2508">
      <w:pPr>
        <w:spacing w:line="240" w:lineRule="exact"/>
        <w:rPr>
          <w:rFonts w:cs="Arial"/>
          <w:szCs w:val="20"/>
        </w:rPr>
      </w:pPr>
      <w:r>
        <w:rPr>
          <w:rFonts w:cs="Arial"/>
          <w:szCs w:val="20"/>
        </w:rPr>
        <w:tab/>
      </w:r>
    </w:p>
    <w:p w14:paraId="1DF25C6F" w14:textId="77777777" w:rsidR="004C2508" w:rsidRDefault="004C2508" w:rsidP="004C2508">
      <w:pPr>
        <w:spacing w:line="240" w:lineRule="exact"/>
        <w:rPr>
          <w:rFonts w:cs="Arial"/>
          <w:szCs w:val="20"/>
        </w:rPr>
      </w:pPr>
    </w:p>
    <w:p w14:paraId="75D0CDC9" w14:textId="77777777" w:rsidR="004C2508" w:rsidRDefault="004C2508" w:rsidP="004C2508">
      <w:pPr>
        <w:spacing w:line="240" w:lineRule="exact"/>
        <w:rPr>
          <w:rFonts w:cs="Arial"/>
          <w:szCs w:val="20"/>
        </w:rPr>
      </w:pPr>
    </w:p>
    <w:p w14:paraId="66739273" w14:textId="77777777" w:rsidR="004C2508" w:rsidRDefault="004C2508" w:rsidP="004C2508">
      <w:pPr>
        <w:spacing w:line="240" w:lineRule="exact"/>
        <w:rPr>
          <w:rFonts w:cs="Arial"/>
          <w:szCs w:val="20"/>
        </w:rPr>
      </w:pPr>
    </w:p>
    <w:p w14:paraId="7AC63E7C" w14:textId="77777777" w:rsidR="004C2508" w:rsidRDefault="004C2508" w:rsidP="004C2508">
      <w:pPr>
        <w:spacing w:line="240" w:lineRule="exact"/>
        <w:rPr>
          <w:rFonts w:cs="Arial"/>
          <w:szCs w:val="20"/>
        </w:rPr>
      </w:pPr>
    </w:p>
    <w:p w14:paraId="22580CCA" w14:textId="77777777" w:rsidR="004C2508" w:rsidRDefault="004C2508" w:rsidP="004C2508">
      <w:pPr>
        <w:rPr>
          <w:rFonts w:cs="Arial"/>
          <w:szCs w:val="20"/>
        </w:rPr>
      </w:pPr>
    </w:p>
    <w:p w14:paraId="26EF7109" w14:textId="77777777" w:rsidR="004C2508" w:rsidRDefault="004C2508" w:rsidP="004C2508">
      <w:pPr>
        <w:rPr>
          <w:rFonts w:cs="Arial"/>
          <w:szCs w:val="20"/>
        </w:rPr>
      </w:pPr>
      <w:r>
        <w:rPr>
          <w:rFonts w:cs="Arial"/>
          <w:b/>
          <w:bCs/>
          <w:szCs w:val="20"/>
        </w:rPr>
        <w:t>CONSIDERATION:</w:t>
      </w:r>
      <w:r>
        <w:rPr>
          <w:rFonts w:cs="Arial"/>
          <w:szCs w:val="20"/>
        </w:rPr>
        <w:t xml:space="preserve"> (subject to GST) </w:t>
      </w:r>
    </w:p>
    <w:p w14:paraId="4AD01CF8" w14:textId="77777777" w:rsidR="004C2508" w:rsidRDefault="004C2508" w:rsidP="004C2508">
      <w:pPr>
        <w:spacing w:line="240" w:lineRule="exact"/>
        <w:rPr>
          <w:rFonts w:cs="Arial"/>
          <w:b/>
          <w:bCs/>
          <w:i/>
          <w:iCs/>
          <w:szCs w:val="20"/>
        </w:rPr>
      </w:pPr>
      <w:r>
        <w:rPr>
          <w:rFonts w:cs="Arial"/>
          <w:b/>
          <w:bCs/>
          <w:i/>
          <w:iCs/>
          <w:szCs w:val="20"/>
        </w:rPr>
        <w:t>INITIAL CONSIDERATION:</w:t>
      </w:r>
    </w:p>
    <w:p w14:paraId="2CF42080" w14:textId="77777777" w:rsidR="004C2508" w:rsidRDefault="004C2508" w:rsidP="004C2508">
      <w:pPr>
        <w:spacing w:line="240" w:lineRule="exact"/>
        <w:rPr>
          <w:rFonts w:cs="Arial"/>
          <w:szCs w:val="20"/>
        </w:rPr>
      </w:pPr>
    </w:p>
    <w:p w14:paraId="2C8F9024" w14:textId="77777777" w:rsidR="004C2508" w:rsidRDefault="004C2508" w:rsidP="004C2508">
      <w:pPr>
        <w:spacing w:line="240" w:lineRule="exact"/>
        <w:rPr>
          <w:rFonts w:cs="Arial"/>
          <w:szCs w:val="20"/>
        </w:rPr>
      </w:pPr>
    </w:p>
    <w:p w14:paraId="1A996D0D" w14:textId="77777777" w:rsidR="004C2508" w:rsidRDefault="004C2508" w:rsidP="004C2508">
      <w:pPr>
        <w:spacing w:line="240" w:lineRule="exact"/>
        <w:rPr>
          <w:rFonts w:cs="Arial"/>
          <w:b/>
          <w:bCs/>
          <w:i/>
          <w:iCs/>
          <w:szCs w:val="20"/>
        </w:rPr>
      </w:pPr>
      <w:r>
        <w:rPr>
          <w:rFonts w:cs="Arial"/>
          <w:b/>
          <w:bCs/>
          <w:i/>
          <w:iCs/>
          <w:szCs w:val="20"/>
        </w:rPr>
        <w:t>MAINTENANCE:</w:t>
      </w:r>
    </w:p>
    <w:p w14:paraId="0AF95980" w14:textId="77777777" w:rsidR="004C2508" w:rsidRDefault="004C2508" w:rsidP="004C2508">
      <w:pPr>
        <w:spacing w:line="240" w:lineRule="exact"/>
        <w:rPr>
          <w:rFonts w:cs="Arial"/>
          <w:szCs w:val="20"/>
        </w:rPr>
      </w:pPr>
    </w:p>
    <w:p w14:paraId="1AEB4BCF" w14:textId="77777777" w:rsidR="004C2508" w:rsidRDefault="004C2508" w:rsidP="004C2508">
      <w:pPr>
        <w:spacing w:line="240" w:lineRule="exact"/>
        <w:rPr>
          <w:rFonts w:cs="Arial"/>
          <w:szCs w:val="20"/>
        </w:rPr>
      </w:pPr>
    </w:p>
    <w:p w14:paraId="4FC8028A" w14:textId="77777777" w:rsidR="004C2508" w:rsidRDefault="004C2508" w:rsidP="004C2508">
      <w:pPr>
        <w:spacing w:line="240" w:lineRule="exact"/>
        <w:rPr>
          <w:rFonts w:cs="Arial"/>
          <w:szCs w:val="20"/>
        </w:rPr>
      </w:pPr>
    </w:p>
    <w:p w14:paraId="471646C4" w14:textId="06972BA5" w:rsidR="004C2508" w:rsidRDefault="004C2508" w:rsidP="004C2508">
      <w:pPr>
        <w:spacing w:line="240" w:lineRule="exact"/>
        <w:rPr>
          <w:rFonts w:cs="Arial"/>
          <w:b/>
          <w:bCs/>
          <w:szCs w:val="20"/>
        </w:rPr>
      </w:pPr>
      <w:r>
        <w:rPr>
          <w:rFonts w:cs="Arial"/>
          <w:b/>
          <w:bCs/>
          <w:szCs w:val="20"/>
        </w:rPr>
        <w:t>Grantor’s GST Number: ___________________</w:t>
      </w:r>
    </w:p>
    <w:p w14:paraId="3CA5B6DA" w14:textId="77777777" w:rsidR="004C2508" w:rsidRDefault="004C2508" w:rsidP="004C2508">
      <w:pPr>
        <w:spacing w:line="240" w:lineRule="exact"/>
        <w:rPr>
          <w:rFonts w:cs="Arial"/>
          <w:szCs w:val="20"/>
        </w:rPr>
      </w:pPr>
    </w:p>
    <w:p w14:paraId="3C64A761" w14:textId="77777777" w:rsidR="004C2508" w:rsidRDefault="004C2508" w:rsidP="004C2508">
      <w:pPr>
        <w:spacing w:line="240" w:lineRule="exact"/>
        <w:rPr>
          <w:rFonts w:cs="Arial"/>
          <w:szCs w:val="20"/>
        </w:rPr>
      </w:pPr>
    </w:p>
    <w:p w14:paraId="1451DA68" w14:textId="77777777" w:rsidR="004C2508" w:rsidRDefault="004C2508" w:rsidP="004C2508">
      <w:pPr>
        <w:rPr>
          <w:rFonts w:cs="Arial"/>
          <w:szCs w:val="20"/>
        </w:rPr>
      </w:pPr>
      <w:r>
        <w:rPr>
          <w:rFonts w:cs="Arial"/>
          <w:caps/>
          <w:szCs w:val="20"/>
        </w:rPr>
        <w:t xml:space="preserve">the terms of schedules “A”, “B” and “C” are hereby </w:t>
      </w:r>
      <w:r>
        <w:rPr>
          <w:rFonts w:cs="Arial"/>
          <w:szCs w:val="20"/>
        </w:rPr>
        <w:t>AGREED TO as of the Effective Date.</w:t>
      </w:r>
    </w:p>
    <w:p w14:paraId="59E13199" w14:textId="77777777" w:rsidR="004C2508" w:rsidRDefault="004C2508" w:rsidP="004C2508">
      <w:pPr>
        <w:rPr>
          <w:rFonts w:cs="Arial"/>
          <w:szCs w:val="20"/>
        </w:rPr>
      </w:pPr>
    </w:p>
    <w:p w14:paraId="2F389E9D" w14:textId="77777777" w:rsidR="004C2508" w:rsidRDefault="004C2508" w:rsidP="004C2508">
      <w:pPr>
        <w:rPr>
          <w:rFonts w:cs="Arial"/>
          <w:szCs w:val="20"/>
        </w:rPr>
      </w:pPr>
    </w:p>
    <w:p w14:paraId="2A29B352" w14:textId="3B2BE54E" w:rsidR="004C2508" w:rsidRPr="004C2508" w:rsidRDefault="004C2508" w:rsidP="004C2508">
      <w:pPr>
        <w:tabs>
          <w:tab w:val="left" w:pos="5130"/>
        </w:tabs>
        <w:rPr>
          <w:rFonts w:cs="Arial"/>
          <w:caps/>
          <w:szCs w:val="20"/>
        </w:rPr>
      </w:pPr>
      <w:r w:rsidRPr="004C2508">
        <w:rPr>
          <w:rFonts w:cs="Arial"/>
          <w:b/>
          <w:i/>
          <w:caps/>
          <w:szCs w:val="20"/>
        </w:rPr>
        <w:t>grantor</w:t>
      </w:r>
      <w:r>
        <w:rPr>
          <w:rFonts w:cs="Arial"/>
          <w:b/>
          <w:i/>
          <w:caps/>
          <w:szCs w:val="20"/>
        </w:rPr>
        <w:t xml:space="preserve"> name</w:t>
      </w:r>
      <w:r>
        <w:rPr>
          <w:rFonts w:cs="Arial"/>
          <w:b/>
          <w:i/>
          <w:caps/>
          <w:szCs w:val="20"/>
        </w:rPr>
        <w:tab/>
        <w:t>grantee name</w:t>
      </w:r>
      <w:r w:rsidRPr="004C2508">
        <w:rPr>
          <w:rFonts w:cs="Arial"/>
          <w:caps/>
          <w:szCs w:val="20"/>
        </w:rPr>
        <w:t xml:space="preserve"> </w:t>
      </w:r>
    </w:p>
    <w:p w14:paraId="1CD112CE" w14:textId="77777777" w:rsidR="004C2508" w:rsidRDefault="004C2508" w:rsidP="004C2508">
      <w:pPr>
        <w:rPr>
          <w:rFonts w:cs="Arial"/>
          <w:szCs w:val="20"/>
        </w:rPr>
      </w:pPr>
    </w:p>
    <w:p w14:paraId="1BCB1D4A" w14:textId="77777777" w:rsidR="004C2508" w:rsidRDefault="004C2508" w:rsidP="004C2508">
      <w:pPr>
        <w:rPr>
          <w:rFonts w:cs="Arial"/>
          <w:szCs w:val="20"/>
        </w:rPr>
      </w:pPr>
    </w:p>
    <w:p w14:paraId="5A2F590D" w14:textId="77777777" w:rsidR="004C2508" w:rsidRDefault="004C2508" w:rsidP="004C2508">
      <w:pPr>
        <w:rPr>
          <w:rFonts w:cs="Arial"/>
          <w:szCs w:val="20"/>
        </w:rPr>
      </w:pPr>
      <w:r>
        <w:rPr>
          <w:rFonts w:cs="Arial"/>
          <w:szCs w:val="20"/>
        </w:rPr>
        <w:t xml:space="preserve">Per: </w:t>
      </w:r>
      <w:r>
        <w:rPr>
          <w:rFonts w:cs="Arial"/>
          <w:szCs w:val="20"/>
          <w:u w:val="single"/>
        </w:rPr>
        <w:t xml:space="preserve">                                                                        </w:t>
      </w:r>
      <w:r>
        <w:rPr>
          <w:rFonts w:cs="Arial"/>
          <w:szCs w:val="20"/>
        </w:rPr>
        <w:tab/>
        <w:t xml:space="preserve">Per:  </w:t>
      </w:r>
      <w:r>
        <w:rPr>
          <w:rFonts w:cs="Arial"/>
          <w:szCs w:val="20"/>
          <w:u w:val="single"/>
        </w:rPr>
        <w:t xml:space="preserve">                                                                     </w:t>
      </w:r>
      <w:r>
        <w:rPr>
          <w:rFonts w:cs="Arial"/>
          <w:szCs w:val="20"/>
        </w:rPr>
        <w:tab/>
      </w:r>
    </w:p>
    <w:p w14:paraId="65783843" w14:textId="77777777" w:rsidR="004C2508" w:rsidRDefault="004C2508" w:rsidP="004C2508">
      <w:pPr>
        <w:rPr>
          <w:rFonts w:cs="Arial"/>
          <w:szCs w:val="20"/>
        </w:rPr>
      </w:pPr>
    </w:p>
    <w:p w14:paraId="50135BCC" w14:textId="77777777" w:rsidR="004C2508" w:rsidRDefault="004C2508" w:rsidP="004C2508">
      <w:pPr>
        <w:spacing w:line="240" w:lineRule="exact"/>
        <w:jc w:val="center"/>
        <w:rPr>
          <w:rFonts w:cs="Arial"/>
          <w:szCs w:val="20"/>
        </w:rPr>
      </w:pPr>
      <w:r>
        <w:rPr>
          <w:rFonts w:cs="Arial"/>
          <w:szCs w:val="20"/>
        </w:rPr>
        <w:t xml:space="preserve">Per: </w:t>
      </w:r>
      <w:r>
        <w:rPr>
          <w:rFonts w:cs="Arial"/>
          <w:szCs w:val="20"/>
          <w:u w:val="single"/>
        </w:rPr>
        <w:t xml:space="preserve">                                                                        </w:t>
      </w:r>
      <w:r>
        <w:rPr>
          <w:rFonts w:cs="Arial"/>
          <w:szCs w:val="20"/>
        </w:rPr>
        <w:tab/>
        <w:t xml:space="preserve">Per:  </w:t>
      </w:r>
      <w:r>
        <w:rPr>
          <w:rFonts w:cs="Arial"/>
          <w:szCs w:val="20"/>
          <w:u w:val="single"/>
        </w:rPr>
        <w:t xml:space="preserve">                                                                     </w:t>
      </w:r>
      <w:r>
        <w:rPr>
          <w:rFonts w:cs="Arial"/>
          <w:szCs w:val="20"/>
        </w:rPr>
        <w:tab/>
      </w:r>
    </w:p>
    <w:p w14:paraId="11B58BCF" w14:textId="77777777" w:rsidR="004C2508" w:rsidRDefault="004C2508" w:rsidP="004C2508">
      <w:pPr>
        <w:pStyle w:val="Heading1"/>
        <w:numPr>
          <w:ilvl w:val="0"/>
          <w:numId w:val="0"/>
        </w:numPr>
        <w:ind w:left="3600"/>
      </w:pPr>
      <w:r>
        <w:br w:type="page"/>
      </w:r>
      <w:bookmarkStart w:id="24" w:name="_Toc420832859"/>
      <w:r>
        <w:lastRenderedPageBreak/>
        <w:t xml:space="preserve">      SCHEDULE "B"</w:t>
      </w:r>
      <w:bookmarkEnd w:id="24"/>
    </w:p>
    <w:p w14:paraId="7CC150D9" w14:textId="77777777" w:rsidR="004C2508" w:rsidRDefault="004C2508" w:rsidP="004C2508">
      <w:pPr>
        <w:spacing w:line="240" w:lineRule="exact"/>
        <w:rPr>
          <w:rFonts w:cs="Arial"/>
          <w:szCs w:val="20"/>
        </w:rPr>
      </w:pPr>
    </w:p>
    <w:p w14:paraId="1F478E11" w14:textId="77777777" w:rsidR="004C2508" w:rsidRDefault="004C2508" w:rsidP="004C2508">
      <w:pPr>
        <w:spacing w:line="240" w:lineRule="exact"/>
        <w:jc w:val="center"/>
        <w:rPr>
          <w:rFonts w:cs="Arial"/>
          <w:b/>
          <w:bCs/>
          <w:szCs w:val="20"/>
        </w:rPr>
      </w:pPr>
      <w:r>
        <w:rPr>
          <w:rFonts w:cs="Arial"/>
          <w:b/>
          <w:bCs/>
          <w:szCs w:val="20"/>
        </w:rPr>
        <w:t>PLAN OF ROAD</w:t>
      </w:r>
    </w:p>
    <w:p w14:paraId="1721F81F" w14:textId="77777777" w:rsidR="004C2508" w:rsidRDefault="004C2508" w:rsidP="004C2508">
      <w:pPr>
        <w:spacing w:line="240" w:lineRule="exact"/>
        <w:jc w:val="center"/>
        <w:rPr>
          <w:rFonts w:cs="Arial"/>
          <w:b/>
          <w:bCs/>
          <w:szCs w:val="20"/>
          <w:u w:val="single"/>
        </w:rPr>
      </w:pPr>
    </w:p>
    <w:p w14:paraId="0D387DDA" w14:textId="6E0E8F83" w:rsidR="004C2508" w:rsidRDefault="004C2508" w:rsidP="004C2508">
      <w:pPr>
        <w:spacing w:line="240" w:lineRule="exact"/>
        <w:jc w:val="center"/>
        <w:rPr>
          <w:rFonts w:cs="Arial"/>
          <w:b/>
          <w:bCs/>
          <w:szCs w:val="20"/>
        </w:rPr>
      </w:pPr>
      <w:r>
        <w:rPr>
          <w:rFonts w:cs="Arial"/>
          <w:b/>
          <w:bCs/>
          <w:szCs w:val="20"/>
          <w:u w:val="single"/>
        </w:rPr>
        <w:t>Addendum #</w:t>
      </w:r>
    </w:p>
    <w:p w14:paraId="4B40DDB3" w14:textId="77777777" w:rsidR="004C2508" w:rsidRDefault="004C2508" w:rsidP="004C2508">
      <w:pPr>
        <w:spacing w:line="240" w:lineRule="exact"/>
        <w:rPr>
          <w:rFonts w:cs="Arial"/>
          <w:szCs w:val="20"/>
        </w:rPr>
      </w:pPr>
    </w:p>
    <w:p w14:paraId="1285FD23" w14:textId="77777777" w:rsidR="004C2508" w:rsidRDefault="004C2508" w:rsidP="004C2508">
      <w:pPr>
        <w:spacing w:line="240" w:lineRule="exact"/>
        <w:rPr>
          <w:rFonts w:cs="Arial"/>
          <w:szCs w:val="20"/>
        </w:rPr>
      </w:pPr>
    </w:p>
    <w:p w14:paraId="394CEAC7" w14:textId="77777777" w:rsidR="004C2508" w:rsidRDefault="004C2508" w:rsidP="004C2508">
      <w:pPr>
        <w:spacing w:line="240" w:lineRule="exact"/>
        <w:rPr>
          <w:rFonts w:cs="Arial"/>
          <w:szCs w:val="20"/>
        </w:rPr>
      </w:pPr>
    </w:p>
    <w:p w14:paraId="7071FC88" w14:textId="77777777" w:rsidR="004C2508" w:rsidRDefault="004C2508" w:rsidP="004C2508">
      <w:pPr>
        <w:rPr>
          <w:rFonts w:cs="Arial"/>
          <w:szCs w:val="20"/>
        </w:rPr>
      </w:pPr>
      <w:r>
        <w:rPr>
          <w:rFonts w:cs="Arial"/>
          <w:szCs w:val="20"/>
        </w:rPr>
        <w:t xml:space="preserve">Attached to and forming part of a MASTER ROAD USE AGREEMENT dated </w:t>
      </w:r>
      <w:r>
        <w:rPr>
          <w:rFonts w:cs="Arial"/>
          <w:b/>
          <w:i/>
          <w:caps/>
          <w:szCs w:val="20"/>
        </w:rPr>
        <w:t xml:space="preserve">INSERT DATE </w:t>
      </w:r>
      <w:r>
        <w:rPr>
          <w:rFonts w:cs="Arial"/>
          <w:szCs w:val="20"/>
        </w:rPr>
        <w:t xml:space="preserve">and made between </w:t>
      </w:r>
      <w:r>
        <w:rPr>
          <w:rFonts w:cs="Arial"/>
          <w:b/>
          <w:i/>
          <w:caps/>
          <w:szCs w:val="20"/>
        </w:rPr>
        <w:t>GRANTOR NAME</w:t>
      </w:r>
      <w:r>
        <w:rPr>
          <w:rFonts w:cs="Arial"/>
          <w:szCs w:val="20"/>
        </w:rPr>
        <w:t xml:space="preserve">, as Grantor and </w:t>
      </w:r>
      <w:r>
        <w:rPr>
          <w:rFonts w:cs="Arial"/>
          <w:b/>
          <w:i/>
          <w:caps/>
          <w:szCs w:val="20"/>
        </w:rPr>
        <w:t>GRANTEE NAME</w:t>
      </w:r>
      <w:r>
        <w:rPr>
          <w:rFonts w:cs="Arial"/>
          <w:szCs w:val="20"/>
        </w:rPr>
        <w:t>, as Grantee.</w:t>
      </w:r>
    </w:p>
    <w:p w14:paraId="28C4DC9B" w14:textId="77777777" w:rsidR="004C2508" w:rsidRDefault="004C2508" w:rsidP="004C2508">
      <w:pPr>
        <w:rPr>
          <w:rFonts w:cs="Arial"/>
          <w:szCs w:val="20"/>
        </w:rPr>
      </w:pPr>
    </w:p>
    <w:p w14:paraId="234FF5BC" w14:textId="77777777" w:rsidR="004C2508" w:rsidRDefault="004C2508" w:rsidP="004C2508">
      <w:pPr>
        <w:rPr>
          <w:rFonts w:cs="Arial"/>
          <w:szCs w:val="20"/>
        </w:rPr>
      </w:pPr>
    </w:p>
    <w:p w14:paraId="4D92F574" w14:textId="271F6672" w:rsidR="004C2508" w:rsidRDefault="004C2508" w:rsidP="004C2508">
      <w:pPr>
        <w:rPr>
          <w:rFonts w:cs="Arial"/>
          <w:szCs w:val="20"/>
          <w:u w:val="single"/>
        </w:rPr>
      </w:pPr>
      <w:r>
        <w:rPr>
          <w:rFonts w:cs="Arial"/>
          <w:szCs w:val="20"/>
        </w:rPr>
        <w:t>Effective Date:</w:t>
      </w:r>
      <w:r>
        <w:rPr>
          <w:rFonts w:cs="Arial"/>
          <w:szCs w:val="20"/>
        </w:rPr>
        <w:tab/>
      </w:r>
      <w:r>
        <w:rPr>
          <w:rFonts w:cs="Arial"/>
          <w:b/>
          <w:i/>
          <w:caps/>
          <w:szCs w:val="20"/>
        </w:rPr>
        <w:t>INSERT DATE</w:t>
      </w:r>
    </w:p>
    <w:p w14:paraId="19DF39E9" w14:textId="77777777" w:rsidR="004C2508" w:rsidRDefault="004C2508" w:rsidP="004C2508">
      <w:pPr>
        <w:rPr>
          <w:rFonts w:cs="Arial"/>
          <w:szCs w:val="20"/>
          <w:u w:val="single"/>
        </w:rPr>
      </w:pPr>
    </w:p>
    <w:p w14:paraId="23BD6029" w14:textId="77777777" w:rsidR="004C2508" w:rsidRDefault="004C2508" w:rsidP="004C2508">
      <w:pPr>
        <w:rPr>
          <w:rFonts w:cs="Arial"/>
          <w:szCs w:val="20"/>
          <w:u w:val="single"/>
        </w:rPr>
      </w:pPr>
    </w:p>
    <w:p w14:paraId="331EC76F" w14:textId="77777777" w:rsidR="004C2508" w:rsidRDefault="004C2508" w:rsidP="004C2508">
      <w:pPr>
        <w:pStyle w:val="Heading1"/>
        <w:numPr>
          <w:ilvl w:val="0"/>
          <w:numId w:val="0"/>
        </w:numPr>
        <w:ind w:left="3600"/>
      </w:pPr>
      <w:r>
        <w:br w:type="page"/>
      </w:r>
      <w:bookmarkStart w:id="25" w:name="_Toc420832860"/>
      <w:r>
        <w:lastRenderedPageBreak/>
        <w:t xml:space="preserve">     SCHEDULE "C"</w:t>
      </w:r>
      <w:bookmarkEnd w:id="25"/>
    </w:p>
    <w:p w14:paraId="3ED5AC31" w14:textId="77777777" w:rsidR="004C2508" w:rsidRDefault="004C2508" w:rsidP="004C2508">
      <w:pPr>
        <w:spacing w:line="240" w:lineRule="exact"/>
        <w:jc w:val="center"/>
        <w:rPr>
          <w:rFonts w:cs="Arial"/>
          <w:szCs w:val="20"/>
        </w:rPr>
      </w:pPr>
    </w:p>
    <w:p w14:paraId="263B967D" w14:textId="35E0952D" w:rsidR="004C2508" w:rsidRDefault="004C2508" w:rsidP="004C2508">
      <w:pPr>
        <w:spacing w:line="240" w:lineRule="exact"/>
        <w:jc w:val="center"/>
        <w:rPr>
          <w:rFonts w:cs="Arial"/>
          <w:b/>
          <w:bCs/>
          <w:szCs w:val="20"/>
        </w:rPr>
      </w:pPr>
      <w:r>
        <w:rPr>
          <w:rFonts w:cs="Arial"/>
          <w:b/>
          <w:bCs/>
          <w:szCs w:val="20"/>
        </w:rPr>
        <w:t xml:space="preserve">FIELD </w:t>
      </w:r>
      <w:r w:rsidRPr="004C2508">
        <w:rPr>
          <w:rFonts w:cs="Arial"/>
          <w:b/>
          <w:bCs/>
          <w:caps/>
          <w:szCs w:val="20"/>
        </w:rPr>
        <w:t>represe</w:t>
      </w:r>
      <w:r>
        <w:rPr>
          <w:rFonts w:cs="Arial"/>
          <w:b/>
          <w:bCs/>
          <w:caps/>
          <w:szCs w:val="20"/>
        </w:rPr>
        <w:t xml:space="preserve">NTATIVES </w:t>
      </w:r>
      <w:r>
        <w:rPr>
          <w:rFonts w:cs="Arial"/>
          <w:b/>
          <w:bCs/>
          <w:szCs w:val="20"/>
        </w:rPr>
        <w:t>AND ADDITIONAL TERMS</w:t>
      </w:r>
    </w:p>
    <w:p w14:paraId="57090636" w14:textId="77777777" w:rsidR="004C2508" w:rsidRDefault="004C2508" w:rsidP="004C2508">
      <w:pPr>
        <w:spacing w:line="240" w:lineRule="exact"/>
        <w:jc w:val="center"/>
        <w:rPr>
          <w:rFonts w:cs="Arial"/>
          <w:b/>
          <w:bCs/>
          <w:szCs w:val="20"/>
          <w:u w:val="single"/>
        </w:rPr>
      </w:pPr>
    </w:p>
    <w:p w14:paraId="1040266E" w14:textId="77777777" w:rsidR="004C2508" w:rsidRDefault="004C2508" w:rsidP="004C2508">
      <w:pPr>
        <w:spacing w:line="240" w:lineRule="exact"/>
        <w:jc w:val="center"/>
        <w:rPr>
          <w:rFonts w:cs="Arial"/>
          <w:b/>
          <w:bCs/>
          <w:szCs w:val="20"/>
        </w:rPr>
      </w:pPr>
      <w:r>
        <w:rPr>
          <w:rFonts w:cs="Arial"/>
          <w:b/>
          <w:bCs/>
          <w:szCs w:val="20"/>
          <w:u w:val="single"/>
        </w:rPr>
        <w:t>Addendum #</w:t>
      </w:r>
    </w:p>
    <w:p w14:paraId="080EF127" w14:textId="77777777" w:rsidR="004C2508" w:rsidRDefault="004C2508" w:rsidP="004C2508">
      <w:pPr>
        <w:spacing w:line="240" w:lineRule="exact"/>
        <w:rPr>
          <w:rFonts w:cs="Arial"/>
          <w:szCs w:val="20"/>
        </w:rPr>
      </w:pPr>
    </w:p>
    <w:p w14:paraId="40461892" w14:textId="77777777" w:rsidR="004C2508" w:rsidRDefault="004C2508" w:rsidP="004C2508">
      <w:pPr>
        <w:spacing w:line="240" w:lineRule="exact"/>
        <w:rPr>
          <w:rFonts w:cs="Arial"/>
          <w:szCs w:val="20"/>
        </w:rPr>
      </w:pPr>
    </w:p>
    <w:p w14:paraId="5C2963BE" w14:textId="77777777" w:rsidR="004C2508" w:rsidRDefault="004C2508" w:rsidP="004C2508">
      <w:pPr>
        <w:spacing w:line="240" w:lineRule="exact"/>
        <w:rPr>
          <w:rFonts w:cs="Arial"/>
          <w:szCs w:val="20"/>
        </w:rPr>
      </w:pPr>
    </w:p>
    <w:p w14:paraId="7AA9F89B" w14:textId="77777777" w:rsidR="004C2508" w:rsidRDefault="004C2508" w:rsidP="004C2508">
      <w:pPr>
        <w:rPr>
          <w:rFonts w:cs="Arial"/>
          <w:szCs w:val="20"/>
        </w:rPr>
      </w:pPr>
      <w:r>
        <w:rPr>
          <w:rFonts w:cs="Arial"/>
          <w:szCs w:val="20"/>
        </w:rPr>
        <w:t xml:space="preserve">Attached to and forming part of a MASTER ROAD USE AGREEMENT dated </w:t>
      </w:r>
      <w:r>
        <w:rPr>
          <w:rFonts w:cs="Arial"/>
          <w:b/>
          <w:i/>
          <w:caps/>
          <w:szCs w:val="20"/>
        </w:rPr>
        <w:t xml:space="preserve">INSERT DATE </w:t>
      </w:r>
      <w:r>
        <w:rPr>
          <w:rFonts w:cs="Arial"/>
          <w:szCs w:val="20"/>
        </w:rPr>
        <w:t xml:space="preserve">and made between </w:t>
      </w:r>
      <w:r>
        <w:rPr>
          <w:rFonts w:cs="Arial"/>
          <w:b/>
          <w:i/>
          <w:caps/>
          <w:szCs w:val="20"/>
        </w:rPr>
        <w:t>GRANTOR NAME</w:t>
      </w:r>
      <w:r>
        <w:rPr>
          <w:rFonts w:cs="Arial"/>
          <w:szCs w:val="20"/>
        </w:rPr>
        <w:t xml:space="preserve">, as Grantor and </w:t>
      </w:r>
      <w:r>
        <w:rPr>
          <w:rFonts w:cs="Arial"/>
          <w:b/>
          <w:i/>
          <w:caps/>
          <w:szCs w:val="20"/>
        </w:rPr>
        <w:t>GRANTEE NAME</w:t>
      </w:r>
      <w:r>
        <w:rPr>
          <w:rFonts w:cs="Arial"/>
          <w:szCs w:val="20"/>
        </w:rPr>
        <w:t>, as Grantee.</w:t>
      </w:r>
    </w:p>
    <w:p w14:paraId="637F4E9E" w14:textId="77777777" w:rsidR="004C2508" w:rsidRDefault="004C2508" w:rsidP="004C2508">
      <w:pPr>
        <w:rPr>
          <w:rFonts w:cs="Arial"/>
          <w:szCs w:val="20"/>
        </w:rPr>
      </w:pPr>
    </w:p>
    <w:p w14:paraId="25F7F90A" w14:textId="0571894D" w:rsidR="004C2508" w:rsidRDefault="004C2508" w:rsidP="004C2508">
      <w:pPr>
        <w:rPr>
          <w:rFonts w:cs="Arial"/>
          <w:szCs w:val="20"/>
        </w:rPr>
      </w:pPr>
      <w:r>
        <w:rPr>
          <w:rFonts w:cs="Arial"/>
          <w:szCs w:val="20"/>
        </w:rPr>
        <w:t>Effective Date:</w:t>
      </w:r>
      <w:r>
        <w:rPr>
          <w:rFonts w:cs="Arial"/>
          <w:szCs w:val="20"/>
        </w:rPr>
        <w:tab/>
      </w:r>
      <w:r>
        <w:rPr>
          <w:rFonts w:cs="Arial"/>
          <w:b/>
          <w:i/>
          <w:caps/>
          <w:szCs w:val="20"/>
        </w:rPr>
        <w:t>INSERT DATE</w:t>
      </w:r>
    </w:p>
    <w:p w14:paraId="3519AEDA" w14:textId="77777777" w:rsidR="004C2508" w:rsidRDefault="004C2508" w:rsidP="004C2508">
      <w:pPr>
        <w:rPr>
          <w:rFonts w:cs="Arial"/>
          <w:b/>
          <w:bCs/>
          <w:szCs w:val="20"/>
        </w:rPr>
      </w:pPr>
    </w:p>
    <w:p w14:paraId="3555C035" w14:textId="77777777" w:rsidR="004C2508" w:rsidRDefault="004C2508" w:rsidP="004C2508">
      <w:pPr>
        <w:rPr>
          <w:rFonts w:cs="Arial"/>
          <w:szCs w:val="20"/>
        </w:rPr>
      </w:pPr>
    </w:p>
    <w:p w14:paraId="7BB4D0AB" w14:textId="77777777" w:rsidR="004C2508" w:rsidRDefault="004C2508" w:rsidP="004C2508">
      <w:pPr>
        <w:spacing w:line="240" w:lineRule="exact"/>
        <w:rPr>
          <w:rFonts w:cs="Arial"/>
          <w:szCs w:val="20"/>
        </w:rPr>
      </w:pPr>
      <w:r>
        <w:rPr>
          <w:rFonts w:cs="Arial"/>
          <w:b/>
          <w:bCs/>
          <w:szCs w:val="20"/>
        </w:rPr>
        <w:t>GRANTOR'S FIELD REPRESENTATIVE ADDRESS:</w:t>
      </w:r>
    </w:p>
    <w:p w14:paraId="62B6380A" w14:textId="77777777" w:rsidR="004C2508" w:rsidRDefault="004C2508" w:rsidP="004C2508">
      <w:pPr>
        <w:rPr>
          <w:rFonts w:cs="Arial"/>
          <w:szCs w:val="20"/>
        </w:rPr>
      </w:pPr>
    </w:p>
    <w:p w14:paraId="0390C4A8" w14:textId="77777777" w:rsidR="004C2508" w:rsidRDefault="004C2508" w:rsidP="004C2508">
      <w:pPr>
        <w:spacing w:line="360" w:lineRule="auto"/>
        <w:rPr>
          <w:rFonts w:cs="Arial"/>
          <w:szCs w:val="20"/>
        </w:rPr>
      </w:pPr>
      <w:r>
        <w:rPr>
          <w:rFonts w:cs="Arial"/>
          <w:szCs w:val="20"/>
        </w:rPr>
        <w:tab/>
      </w:r>
      <w:r>
        <w:rPr>
          <w:rFonts w:cs="Arial"/>
          <w:szCs w:val="20"/>
        </w:rPr>
        <w:tab/>
        <w:t>Company</w:t>
      </w:r>
      <w:r>
        <w:rPr>
          <w:rFonts w:cs="Arial"/>
          <w:szCs w:val="20"/>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p>
    <w:p w14:paraId="63D51F85" w14:textId="77777777" w:rsidR="004C2508" w:rsidRDefault="004C2508" w:rsidP="004C2508">
      <w:pPr>
        <w:spacing w:line="360" w:lineRule="auto"/>
        <w:rPr>
          <w:rFonts w:cs="Arial"/>
          <w:szCs w:val="20"/>
        </w:rPr>
      </w:pPr>
      <w:r>
        <w:rPr>
          <w:rFonts w:cs="Arial"/>
          <w:szCs w:val="20"/>
        </w:rPr>
        <w:tab/>
      </w:r>
      <w:r>
        <w:rPr>
          <w:rFonts w:cs="Arial"/>
          <w:szCs w:val="20"/>
        </w:rPr>
        <w:tab/>
        <w:t>Address</w:t>
      </w:r>
      <w:r>
        <w:rPr>
          <w:rFonts w:cs="Arial"/>
          <w:szCs w:val="20"/>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p>
    <w:p w14:paraId="02271DE4" w14:textId="77777777" w:rsidR="004C2508" w:rsidRDefault="004C2508" w:rsidP="004C2508">
      <w:pPr>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p>
    <w:p w14:paraId="31B26EDF" w14:textId="77777777" w:rsidR="004C2508" w:rsidRDefault="004C2508" w:rsidP="004C2508">
      <w:pPr>
        <w:spacing w:line="360" w:lineRule="auto"/>
        <w:rPr>
          <w:rFonts w:cs="Arial"/>
          <w:szCs w:val="20"/>
        </w:rPr>
      </w:pPr>
      <w:r>
        <w:rPr>
          <w:rFonts w:cs="Arial"/>
          <w:szCs w:val="20"/>
        </w:rPr>
        <w:tab/>
      </w:r>
      <w:r>
        <w:rPr>
          <w:rFonts w:cs="Arial"/>
          <w:szCs w:val="20"/>
        </w:rPr>
        <w:tab/>
        <w:t>Phone:</w:t>
      </w:r>
      <w:r>
        <w:rPr>
          <w:rFonts w:cs="Arial"/>
          <w:szCs w:val="20"/>
        </w:rPr>
        <w:tab/>
      </w:r>
      <w:r>
        <w:rPr>
          <w:rFonts w:cs="Arial"/>
          <w:szCs w:val="20"/>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p>
    <w:p w14:paraId="25543FF3" w14:textId="77777777" w:rsidR="004C2508" w:rsidRDefault="004C2508" w:rsidP="004C2508">
      <w:pPr>
        <w:spacing w:line="360" w:lineRule="auto"/>
        <w:rPr>
          <w:rFonts w:cs="Arial"/>
          <w:szCs w:val="20"/>
        </w:rPr>
      </w:pPr>
      <w:r>
        <w:rPr>
          <w:rFonts w:cs="Arial"/>
          <w:szCs w:val="20"/>
        </w:rPr>
        <w:tab/>
      </w:r>
      <w:r>
        <w:rPr>
          <w:rFonts w:cs="Arial"/>
          <w:szCs w:val="20"/>
        </w:rPr>
        <w:tab/>
        <w:t xml:space="preserve">Fax:  </w:t>
      </w:r>
      <w:r>
        <w:rPr>
          <w:rFonts w:cs="Arial"/>
          <w:szCs w:val="20"/>
        </w:rPr>
        <w:tab/>
      </w:r>
      <w:r>
        <w:rPr>
          <w:rFonts w:cs="Arial"/>
          <w:szCs w:val="20"/>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p>
    <w:p w14:paraId="2C261D14" w14:textId="77777777" w:rsidR="004C2508" w:rsidRDefault="004C2508" w:rsidP="004C2508">
      <w:pPr>
        <w:spacing w:line="360" w:lineRule="auto"/>
        <w:rPr>
          <w:rFonts w:cs="Arial"/>
          <w:szCs w:val="20"/>
        </w:rPr>
      </w:pPr>
      <w:r>
        <w:rPr>
          <w:rFonts w:cs="Arial"/>
          <w:szCs w:val="20"/>
        </w:rPr>
        <w:tab/>
      </w:r>
      <w:r>
        <w:rPr>
          <w:rFonts w:cs="Arial"/>
          <w:szCs w:val="20"/>
        </w:rPr>
        <w:tab/>
        <w:t xml:space="preserve">Attention: </w:t>
      </w:r>
      <w:r>
        <w:rPr>
          <w:rFonts w:cs="Arial"/>
          <w:szCs w:val="20"/>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p>
    <w:p w14:paraId="4D364CE6" w14:textId="77777777" w:rsidR="004C2508" w:rsidRDefault="004C2508" w:rsidP="004C2508">
      <w:pPr>
        <w:spacing w:line="240" w:lineRule="exact"/>
        <w:rPr>
          <w:rFonts w:cs="Arial"/>
          <w:szCs w:val="20"/>
        </w:rPr>
      </w:pPr>
    </w:p>
    <w:p w14:paraId="3730FC15" w14:textId="77777777" w:rsidR="004C2508" w:rsidRDefault="004C2508" w:rsidP="004C2508">
      <w:pPr>
        <w:spacing w:line="240" w:lineRule="exact"/>
        <w:rPr>
          <w:rFonts w:cs="Arial"/>
          <w:szCs w:val="20"/>
        </w:rPr>
      </w:pPr>
      <w:r>
        <w:rPr>
          <w:rFonts w:cs="Arial"/>
          <w:b/>
          <w:bCs/>
          <w:szCs w:val="20"/>
        </w:rPr>
        <w:t>GRANTEE'S FIELD REPRESENTATIVE ADDRESS:</w:t>
      </w:r>
    </w:p>
    <w:p w14:paraId="6D437403" w14:textId="77777777" w:rsidR="004C2508" w:rsidRDefault="004C2508" w:rsidP="004C2508">
      <w:pPr>
        <w:rPr>
          <w:rFonts w:cs="Arial"/>
          <w:szCs w:val="20"/>
        </w:rPr>
      </w:pPr>
    </w:p>
    <w:p w14:paraId="4FC694BE" w14:textId="77777777" w:rsidR="004C2508" w:rsidRDefault="004C2508" w:rsidP="004C2508">
      <w:pPr>
        <w:spacing w:line="360" w:lineRule="auto"/>
        <w:rPr>
          <w:rFonts w:cs="Arial"/>
          <w:szCs w:val="20"/>
        </w:rPr>
      </w:pPr>
      <w:r>
        <w:rPr>
          <w:rFonts w:cs="Arial"/>
          <w:szCs w:val="20"/>
        </w:rPr>
        <w:tab/>
      </w:r>
      <w:r>
        <w:rPr>
          <w:rFonts w:cs="Arial"/>
          <w:szCs w:val="20"/>
        </w:rPr>
        <w:tab/>
        <w:t>Address</w:t>
      </w:r>
      <w:r>
        <w:rPr>
          <w:rFonts w:cs="Arial"/>
          <w:szCs w:val="20"/>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p>
    <w:p w14:paraId="10452E65" w14:textId="77777777" w:rsidR="004C2508" w:rsidRDefault="004C2508" w:rsidP="004C2508">
      <w:pPr>
        <w:spacing w:line="360" w:lineRule="auto"/>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p>
    <w:p w14:paraId="49118559" w14:textId="77777777" w:rsidR="004C2508" w:rsidRDefault="004C2508" w:rsidP="004C2508">
      <w:pPr>
        <w:spacing w:line="360" w:lineRule="auto"/>
        <w:rPr>
          <w:rFonts w:cs="Arial"/>
          <w:szCs w:val="20"/>
        </w:rPr>
      </w:pPr>
      <w:r>
        <w:rPr>
          <w:rFonts w:cs="Arial"/>
          <w:szCs w:val="20"/>
        </w:rPr>
        <w:tab/>
      </w:r>
      <w:r>
        <w:rPr>
          <w:rFonts w:cs="Arial"/>
          <w:szCs w:val="20"/>
        </w:rPr>
        <w:tab/>
        <w:t>Phone:</w:t>
      </w:r>
      <w:r>
        <w:rPr>
          <w:rFonts w:cs="Arial"/>
          <w:szCs w:val="20"/>
        </w:rPr>
        <w:tab/>
        <w:t xml:space="preserve"> </w:t>
      </w:r>
      <w:r>
        <w:rPr>
          <w:rFonts w:cs="Arial"/>
          <w:szCs w:val="20"/>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p>
    <w:p w14:paraId="40358B10" w14:textId="77777777" w:rsidR="004C2508" w:rsidRDefault="004C2508" w:rsidP="004C2508">
      <w:pPr>
        <w:spacing w:line="360" w:lineRule="auto"/>
        <w:rPr>
          <w:rFonts w:cs="Arial"/>
          <w:szCs w:val="20"/>
        </w:rPr>
      </w:pPr>
      <w:r>
        <w:rPr>
          <w:rFonts w:cs="Arial"/>
          <w:szCs w:val="20"/>
        </w:rPr>
        <w:tab/>
      </w:r>
      <w:r>
        <w:rPr>
          <w:rFonts w:cs="Arial"/>
          <w:szCs w:val="20"/>
        </w:rPr>
        <w:tab/>
        <w:t xml:space="preserve">Fax:  </w:t>
      </w:r>
      <w:r>
        <w:rPr>
          <w:rFonts w:cs="Arial"/>
          <w:szCs w:val="20"/>
        </w:rPr>
        <w:tab/>
      </w:r>
      <w:r>
        <w:rPr>
          <w:rFonts w:cs="Arial"/>
          <w:szCs w:val="20"/>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p>
    <w:p w14:paraId="6124B595" w14:textId="77777777" w:rsidR="004C2508" w:rsidRDefault="004C2508" w:rsidP="004C2508">
      <w:pPr>
        <w:spacing w:line="360" w:lineRule="auto"/>
        <w:rPr>
          <w:rFonts w:cs="Arial"/>
          <w:szCs w:val="20"/>
        </w:rPr>
      </w:pPr>
      <w:r>
        <w:rPr>
          <w:rFonts w:cs="Arial"/>
          <w:szCs w:val="20"/>
        </w:rPr>
        <w:tab/>
      </w:r>
      <w:r>
        <w:rPr>
          <w:rFonts w:cs="Arial"/>
          <w:szCs w:val="20"/>
        </w:rPr>
        <w:tab/>
        <w:t xml:space="preserve">Attention: </w:t>
      </w:r>
      <w:r>
        <w:rPr>
          <w:rFonts w:cs="Arial"/>
          <w:szCs w:val="20"/>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r>
        <w:rPr>
          <w:rFonts w:cs="Arial"/>
          <w:szCs w:val="20"/>
          <w:u w:val="single"/>
        </w:rPr>
        <w:tab/>
      </w:r>
    </w:p>
    <w:p w14:paraId="58570DFD" w14:textId="77777777" w:rsidR="004C2508" w:rsidRDefault="004C2508" w:rsidP="004C2508">
      <w:pPr>
        <w:spacing w:line="240" w:lineRule="exact"/>
        <w:rPr>
          <w:rFonts w:cs="Arial"/>
          <w:szCs w:val="20"/>
        </w:rPr>
      </w:pPr>
    </w:p>
    <w:p w14:paraId="1EC07C3A" w14:textId="77777777" w:rsidR="004C2508" w:rsidRDefault="004C2508" w:rsidP="004C2508">
      <w:pPr>
        <w:spacing w:line="240" w:lineRule="exact"/>
        <w:rPr>
          <w:rFonts w:cs="Arial"/>
          <w:szCs w:val="20"/>
        </w:rPr>
      </w:pPr>
    </w:p>
    <w:p w14:paraId="596A8453" w14:textId="77777777" w:rsidR="004C2508" w:rsidRDefault="004C2508" w:rsidP="004C2508">
      <w:pPr>
        <w:spacing w:line="240" w:lineRule="exact"/>
        <w:rPr>
          <w:rFonts w:cs="Arial"/>
          <w:b/>
          <w:bCs/>
          <w:szCs w:val="20"/>
          <w:u w:val="single"/>
        </w:rPr>
      </w:pPr>
      <w:r>
        <w:rPr>
          <w:rFonts w:cs="Arial"/>
          <w:b/>
          <w:bCs/>
          <w:szCs w:val="20"/>
          <w:u w:val="single"/>
        </w:rPr>
        <w:t>ADDITIONAL TERMS:</w:t>
      </w:r>
    </w:p>
    <w:p w14:paraId="2CF516C6" w14:textId="77777777" w:rsidR="004C2508" w:rsidRDefault="004C2508" w:rsidP="00967C9C">
      <w:pPr>
        <w:keepLines/>
        <w:tabs>
          <w:tab w:val="left" w:pos="360"/>
          <w:tab w:val="left" w:pos="5490"/>
        </w:tabs>
        <w:suppressAutoHyphens/>
        <w:rPr>
          <w:rFonts w:cs="Arial"/>
          <w:b/>
          <w:szCs w:val="20"/>
        </w:rPr>
      </w:pPr>
    </w:p>
    <w:p w14:paraId="04BB3AD7" w14:textId="31DFD181" w:rsidR="004C2508" w:rsidRPr="004C2508" w:rsidRDefault="004C2508" w:rsidP="000109A6">
      <w:pPr>
        <w:pStyle w:val="ListParagraph"/>
        <w:numPr>
          <w:ilvl w:val="6"/>
          <w:numId w:val="52"/>
        </w:numPr>
        <w:ind w:left="720" w:hanging="720"/>
        <w:rPr>
          <w:rFonts w:cs="Arial"/>
          <w:szCs w:val="20"/>
        </w:rPr>
      </w:pPr>
      <w:r w:rsidRPr="004C2508">
        <w:rPr>
          <w:rFonts w:cs="Arial"/>
          <w:szCs w:val="20"/>
        </w:rPr>
        <w:t xml:space="preserve">Grantee shall provide Grantor with </w:t>
      </w:r>
      <w:r w:rsidR="00B62A65">
        <w:rPr>
          <w:rFonts w:cs="Arial"/>
          <w:szCs w:val="20"/>
        </w:rPr>
        <w:t>72</w:t>
      </w:r>
      <w:r w:rsidRPr="004C2508">
        <w:rPr>
          <w:rFonts w:cs="Arial"/>
          <w:szCs w:val="20"/>
        </w:rPr>
        <w:t xml:space="preserve"> hours</w:t>
      </w:r>
      <w:r w:rsidR="00C4004C">
        <w:rPr>
          <w:rFonts w:cs="Arial"/>
          <w:szCs w:val="20"/>
        </w:rPr>
        <w:t>’</w:t>
      </w:r>
      <w:r w:rsidRPr="004C2508">
        <w:rPr>
          <w:rFonts w:cs="Arial"/>
          <w:szCs w:val="20"/>
        </w:rPr>
        <w:t xml:space="preserve"> notice prior to commencement of the intended activity.</w:t>
      </w:r>
    </w:p>
    <w:p w14:paraId="1DCD0FF1" w14:textId="77777777" w:rsidR="004C2508" w:rsidRDefault="004C2508" w:rsidP="000109A6">
      <w:pPr>
        <w:ind w:left="720" w:hanging="720"/>
        <w:rPr>
          <w:rFonts w:cs="Arial"/>
          <w:szCs w:val="20"/>
        </w:rPr>
      </w:pPr>
    </w:p>
    <w:p w14:paraId="5EE94F1D" w14:textId="77777777" w:rsidR="004C2508" w:rsidRPr="000109A6" w:rsidRDefault="004C2508" w:rsidP="000109A6">
      <w:pPr>
        <w:pStyle w:val="ListParagraph"/>
        <w:numPr>
          <w:ilvl w:val="0"/>
          <w:numId w:val="52"/>
        </w:numPr>
        <w:ind w:hanging="720"/>
        <w:rPr>
          <w:rFonts w:cs="Arial"/>
          <w:szCs w:val="20"/>
        </w:rPr>
      </w:pPr>
      <w:r w:rsidRPr="000109A6">
        <w:rPr>
          <w:rFonts w:cs="Arial"/>
          <w:szCs w:val="20"/>
        </w:rPr>
        <w:t>Grantee shall comply with any reasonable conditions imposed by Grantor’s field representative.</w:t>
      </w:r>
    </w:p>
    <w:p w14:paraId="3ABD2182" w14:textId="77777777" w:rsidR="004C2508" w:rsidRPr="007B1C46" w:rsidRDefault="004C2508" w:rsidP="00967C9C">
      <w:pPr>
        <w:keepLines/>
        <w:tabs>
          <w:tab w:val="left" w:pos="360"/>
          <w:tab w:val="left" w:pos="5490"/>
        </w:tabs>
        <w:suppressAutoHyphens/>
        <w:rPr>
          <w:rFonts w:cs="Arial"/>
          <w:b/>
          <w:szCs w:val="20"/>
        </w:rPr>
      </w:pPr>
    </w:p>
    <w:sectPr w:rsidR="004C2508" w:rsidRPr="007B1C46" w:rsidSect="00E778A7">
      <w:headerReference w:type="default" r:id="rId11"/>
      <w:footerReference w:type="first" r:id="rId12"/>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3A8E1" w14:textId="77777777" w:rsidR="002E4189" w:rsidRDefault="002E4189">
      <w:pPr>
        <w:spacing w:line="20" w:lineRule="exact"/>
      </w:pPr>
    </w:p>
  </w:endnote>
  <w:endnote w:type="continuationSeparator" w:id="0">
    <w:p w14:paraId="6D7AB9CB" w14:textId="77777777" w:rsidR="002E4189" w:rsidRDefault="002E4189">
      <w:r>
        <w:t xml:space="preserve"> </w:t>
      </w:r>
    </w:p>
  </w:endnote>
  <w:endnote w:type="continuationNotice" w:id="1">
    <w:p w14:paraId="01FA6557" w14:textId="77777777" w:rsidR="002E4189" w:rsidRDefault="002E41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Roman/Dutch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8603C" w14:textId="77777777" w:rsidR="002E4189" w:rsidRDefault="002E4189">
    <w:pPr>
      <w:pStyle w:val="Footer"/>
      <w:framePr w:wrap="auto" w:vAnchor="text" w:hAnchor="margin" w:xAlign="right" w:y="1"/>
      <w:rPr>
        <w:rStyle w:val="PageNumber"/>
      </w:rPr>
    </w:pPr>
  </w:p>
  <w:p w14:paraId="43D0A98D" w14:textId="77777777" w:rsidR="002E4189" w:rsidRDefault="002E4189">
    <w:pPr>
      <w:pStyle w:val="Footer"/>
      <w:tabs>
        <w:tab w:val="clear" w:pos="8640"/>
      </w:tabs>
      <w:rPr>
        <w:rFonts w:cs="Arial"/>
        <w:sz w:val="16"/>
        <w:szCs w:val="16"/>
      </w:rPr>
    </w:pPr>
    <w:r>
      <w:rPr>
        <w:rFonts w:cs="Arial"/>
        <w:sz w:val="16"/>
        <w:szCs w:val="16"/>
      </w:rPr>
      <w:t>CAPLA MASTER ROAD USE AGREEMENT</w:t>
    </w:r>
    <w:r>
      <w:rPr>
        <w:rFonts w:cs="Arial"/>
        <w:sz w:val="16"/>
        <w:szCs w:val="16"/>
      </w:rPr>
      <w:tab/>
    </w:r>
    <w:r>
      <w:rPr>
        <w:rStyle w:val="PageNumber"/>
        <w:rFonts w:cs="Arial"/>
        <w:sz w:val="16"/>
        <w:szCs w:val="16"/>
      </w:rPr>
      <w:fldChar w:fldCharType="begin"/>
    </w:r>
    <w:r>
      <w:rPr>
        <w:rStyle w:val="PageNumber"/>
        <w:rFonts w:cs="Arial"/>
        <w:sz w:val="16"/>
        <w:szCs w:val="16"/>
      </w:rPr>
      <w:instrText xml:space="preserve"> PAGE </w:instrText>
    </w:r>
    <w:r>
      <w:rPr>
        <w:rStyle w:val="PageNumber"/>
        <w:rFonts w:cs="Arial"/>
        <w:sz w:val="16"/>
        <w:szCs w:val="16"/>
      </w:rPr>
      <w:fldChar w:fldCharType="separate"/>
    </w:r>
    <w:r w:rsidR="00490635">
      <w:rPr>
        <w:rStyle w:val="PageNumber"/>
        <w:rFonts w:cs="Arial"/>
        <w:noProof/>
        <w:sz w:val="16"/>
        <w:szCs w:val="16"/>
      </w:rPr>
      <w:t>1</w:t>
    </w:r>
    <w:r>
      <w:rPr>
        <w:rStyle w:val="PageNumber"/>
        <w:rFonts w:cs="Arial"/>
        <w:sz w:val="16"/>
        <w:szCs w:val="16"/>
      </w:rPr>
      <w:fldChar w:fldCharType="end"/>
    </w:r>
  </w:p>
  <w:p w14:paraId="37055233" w14:textId="79F060FE" w:rsidR="002E4189" w:rsidRDefault="002E4189">
    <w:pPr>
      <w:pStyle w:val="Footer"/>
      <w:tabs>
        <w:tab w:val="clear" w:pos="8640"/>
      </w:tabs>
      <w:rPr>
        <w:rFonts w:cs="Arial"/>
        <w:sz w:val="16"/>
        <w:szCs w:val="16"/>
      </w:rPr>
    </w:pPr>
    <w:r>
      <w:rPr>
        <w:rFonts w:cs="Arial"/>
        <w:sz w:val="16"/>
        <w:szCs w:val="16"/>
      </w:rPr>
      <w:t xml:space="preserve">Version III, </w:t>
    </w:r>
    <w:r w:rsidR="00E778A7">
      <w:rPr>
        <w:rFonts w:cs="Arial"/>
        <w:sz w:val="16"/>
        <w:szCs w:val="16"/>
      </w:rPr>
      <w:t>October 1,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643AA" w14:textId="4F525176" w:rsidR="002E4189" w:rsidRPr="00E778A7" w:rsidRDefault="002E4189">
    <w:pPr>
      <w:pStyle w:val="Footer"/>
      <w:tabs>
        <w:tab w:val="clear" w:pos="8640"/>
      </w:tabs>
      <w:rPr>
        <w:rFonts w:cs="Arial"/>
        <w:b/>
        <w:sz w:val="16"/>
        <w:szCs w:val="16"/>
      </w:rPr>
    </w:pPr>
    <w:r>
      <w:rPr>
        <w:rFonts w:cs="Arial"/>
        <w:sz w:val="16"/>
        <w:szCs w:val="16"/>
      </w:rPr>
      <w:t>CAPLA MASTER ROAD USE AGREEMENT</w:t>
    </w:r>
    <w:r>
      <w:rPr>
        <w:rFonts w:cs="Arial"/>
        <w:sz w:val="16"/>
        <w:szCs w:val="16"/>
      </w:rPr>
      <w:tab/>
    </w:r>
  </w:p>
  <w:p w14:paraId="275EA667" w14:textId="54BB2ED3" w:rsidR="002E4189" w:rsidRDefault="002E4189">
    <w:pPr>
      <w:pStyle w:val="Footer"/>
      <w:tabs>
        <w:tab w:val="clear" w:pos="8640"/>
      </w:tabs>
      <w:rPr>
        <w:rFonts w:cs="Arial"/>
        <w:sz w:val="16"/>
        <w:szCs w:val="16"/>
      </w:rPr>
    </w:pPr>
    <w:r>
      <w:rPr>
        <w:rFonts w:cs="Arial"/>
        <w:sz w:val="16"/>
        <w:szCs w:val="16"/>
      </w:rPr>
      <w:t xml:space="preserve">Version III, </w:t>
    </w:r>
    <w:r w:rsidR="00E778A7">
      <w:rPr>
        <w:rFonts w:cs="Arial"/>
        <w:sz w:val="16"/>
        <w:szCs w:val="16"/>
      </w:rPr>
      <w:t>October 1,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AA8AE" w14:textId="77777777" w:rsidR="00E778A7" w:rsidRPr="00E778A7" w:rsidRDefault="00E778A7">
    <w:pPr>
      <w:pStyle w:val="Footer"/>
      <w:tabs>
        <w:tab w:val="clear" w:pos="8640"/>
      </w:tabs>
      <w:rPr>
        <w:rFonts w:cs="Arial"/>
        <w:b/>
        <w:sz w:val="16"/>
        <w:szCs w:val="16"/>
      </w:rPr>
    </w:pPr>
    <w:r>
      <w:rPr>
        <w:rFonts w:cs="Arial"/>
        <w:sz w:val="16"/>
        <w:szCs w:val="16"/>
      </w:rPr>
      <w:t>CAPLA MASTER ROAD USE AGREEMENT</w:t>
    </w:r>
    <w:r>
      <w:rPr>
        <w:rFonts w:cs="Arial"/>
        <w:sz w:val="16"/>
        <w:szCs w:val="16"/>
      </w:rPr>
      <w:tab/>
    </w:r>
    <w:r>
      <w:rPr>
        <w:rStyle w:val="PageNumber"/>
        <w:rFonts w:cs="Arial"/>
        <w:sz w:val="16"/>
        <w:szCs w:val="16"/>
      </w:rPr>
      <w:fldChar w:fldCharType="begin"/>
    </w:r>
    <w:r>
      <w:rPr>
        <w:rStyle w:val="PageNumber"/>
        <w:rFonts w:cs="Arial"/>
        <w:sz w:val="16"/>
        <w:szCs w:val="16"/>
      </w:rPr>
      <w:instrText xml:space="preserve"> PAGE </w:instrText>
    </w:r>
    <w:r>
      <w:rPr>
        <w:rStyle w:val="PageNumber"/>
        <w:rFonts w:cs="Arial"/>
        <w:sz w:val="16"/>
        <w:szCs w:val="16"/>
      </w:rPr>
      <w:fldChar w:fldCharType="separate"/>
    </w:r>
    <w:r w:rsidR="00490635">
      <w:rPr>
        <w:rStyle w:val="PageNumber"/>
        <w:rFonts w:cs="Arial"/>
        <w:noProof/>
        <w:sz w:val="16"/>
        <w:szCs w:val="16"/>
      </w:rPr>
      <w:t>1</w:t>
    </w:r>
    <w:r>
      <w:rPr>
        <w:rStyle w:val="PageNumber"/>
        <w:rFonts w:cs="Arial"/>
        <w:sz w:val="16"/>
        <w:szCs w:val="16"/>
      </w:rPr>
      <w:fldChar w:fldCharType="end"/>
    </w:r>
  </w:p>
  <w:p w14:paraId="75260934" w14:textId="77777777" w:rsidR="00E778A7" w:rsidRDefault="00E778A7">
    <w:pPr>
      <w:pStyle w:val="Footer"/>
      <w:tabs>
        <w:tab w:val="clear" w:pos="8640"/>
      </w:tabs>
      <w:rPr>
        <w:rFonts w:cs="Arial"/>
        <w:sz w:val="16"/>
        <w:szCs w:val="16"/>
      </w:rPr>
    </w:pPr>
    <w:r>
      <w:rPr>
        <w:rFonts w:cs="Arial"/>
        <w:sz w:val="16"/>
        <w:szCs w:val="16"/>
      </w:rPr>
      <w:t>Version III, October 1,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857A6" w14:textId="77777777" w:rsidR="002E4189" w:rsidRDefault="002E4189">
      <w:r>
        <w:separator/>
      </w:r>
    </w:p>
  </w:footnote>
  <w:footnote w:type="continuationSeparator" w:id="0">
    <w:p w14:paraId="12DE16BF" w14:textId="77777777" w:rsidR="002E4189" w:rsidRDefault="002E4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75345" w14:textId="77777777" w:rsidR="00E778A7" w:rsidRDefault="00E778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0FB"/>
    <w:multiLevelType w:val="multilevel"/>
    <w:tmpl w:val="DD883D3E"/>
    <w:lvl w:ilvl="0">
      <w:start w:val="2"/>
      <w:numFmt w:val="decimal"/>
      <w:lvlText w:val="%1"/>
      <w:lvlJc w:val="left"/>
      <w:pPr>
        <w:tabs>
          <w:tab w:val="num" w:pos="786"/>
        </w:tabs>
        <w:ind w:left="786" w:hanging="720"/>
      </w:pPr>
      <w:rPr>
        <w:rFonts w:hint="default"/>
      </w:rPr>
    </w:lvl>
    <w:lvl w:ilvl="1">
      <w:start w:val="1"/>
      <w:numFmt w:val="decimal"/>
      <w:lvlText w:val="%1.%2"/>
      <w:lvlJc w:val="left"/>
      <w:pPr>
        <w:tabs>
          <w:tab w:val="num" w:pos="786"/>
        </w:tabs>
        <w:ind w:left="786" w:hanging="720"/>
      </w:pPr>
      <w:rPr>
        <w:rFonts w:hint="default"/>
      </w:rPr>
    </w:lvl>
    <w:lvl w:ilvl="2">
      <w:start w:val="1"/>
      <w:numFmt w:val="decimal"/>
      <w:lvlText w:val="%1.%2.%3"/>
      <w:lvlJc w:val="left"/>
      <w:pPr>
        <w:tabs>
          <w:tab w:val="num" w:pos="786"/>
        </w:tabs>
        <w:ind w:left="786" w:hanging="720"/>
      </w:pPr>
      <w:rPr>
        <w:rFonts w:hint="default"/>
      </w:rPr>
    </w:lvl>
    <w:lvl w:ilvl="3">
      <w:start w:val="1"/>
      <w:numFmt w:val="decimal"/>
      <w:lvlText w:val="%1.%2.%3.%4"/>
      <w:lvlJc w:val="left"/>
      <w:pPr>
        <w:tabs>
          <w:tab w:val="num" w:pos="786"/>
        </w:tabs>
        <w:ind w:left="786" w:hanging="720"/>
      </w:pPr>
      <w:rPr>
        <w:rFonts w:hint="default"/>
      </w:rPr>
    </w:lvl>
    <w:lvl w:ilvl="4">
      <w:start w:val="1"/>
      <w:numFmt w:val="decimal"/>
      <w:lvlText w:val="%1.%2.%3.%4.%5"/>
      <w:lvlJc w:val="left"/>
      <w:pPr>
        <w:tabs>
          <w:tab w:val="num" w:pos="1146"/>
        </w:tabs>
        <w:ind w:left="1146" w:hanging="1080"/>
      </w:pPr>
      <w:rPr>
        <w:rFonts w:hint="default"/>
      </w:rPr>
    </w:lvl>
    <w:lvl w:ilvl="5">
      <w:start w:val="1"/>
      <w:numFmt w:val="decimal"/>
      <w:lvlText w:val="%1.%2.%3.%4.%5.%6"/>
      <w:lvlJc w:val="left"/>
      <w:pPr>
        <w:tabs>
          <w:tab w:val="num" w:pos="1146"/>
        </w:tabs>
        <w:ind w:left="1146" w:hanging="1080"/>
      </w:pPr>
      <w:rPr>
        <w:rFonts w:hint="default"/>
      </w:rPr>
    </w:lvl>
    <w:lvl w:ilvl="6">
      <w:start w:val="1"/>
      <w:numFmt w:val="decimal"/>
      <w:lvlText w:val="%1.%2.%3.%4.%5.%6.%7"/>
      <w:lvlJc w:val="left"/>
      <w:pPr>
        <w:tabs>
          <w:tab w:val="num" w:pos="1146"/>
        </w:tabs>
        <w:ind w:left="1146" w:hanging="1080"/>
      </w:pPr>
      <w:rPr>
        <w:rFonts w:hint="default"/>
      </w:rPr>
    </w:lvl>
    <w:lvl w:ilvl="7">
      <w:start w:val="1"/>
      <w:numFmt w:val="decimal"/>
      <w:lvlText w:val="%1.%2.%3.%4.%5.%6.%7.%8"/>
      <w:lvlJc w:val="left"/>
      <w:pPr>
        <w:tabs>
          <w:tab w:val="num" w:pos="1506"/>
        </w:tabs>
        <w:ind w:left="1506" w:hanging="1440"/>
      </w:pPr>
      <w:rPr>
        <w:rFonts w:hint="default"/>
      </w:rPr>
    </w:lvl>
    <w:lvl w:ilvl="8">
      <w:start w:val="1"/>
      <w:numFmt w:val="decimal"/>
      <w:lvlText w:val="%1.%2.%3.%4.%5.%6.%7.%8.%9"/>
      <w:lvlJc w:val="left"/>
      <w:pPr>
        <w:tabs>
          <w:tab w:val="num" w:pos="1506"/>
        </w:tabs>
        <w:ind w:left="1506" w:hanging="1440"/>
      </w:pPr>
      <w:rPr>
        <w:rFonts w:hint="default"/>
      </w:rPr>
    </w:lvl>
  </w:abstractNum>
  <w:abstractNum w:abstractNumId="1">
    <w:nsid w:val="01F41408"/>
    <w:multiLevelType w:val="hybridMultilevel"/>
    <w:tmpl w:val="0B143ABA"/>
    <w:lvl w:ilvl="0" w:tplc="65722D76">
      <w:start w:val="4"/>
      <w:numFmt w:val="decimal"/>
      <w:lvlText w:val="%1.0"/>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56C64"/>
    <w:multiLevelType w:val="multilevel"/>
    <w:tmpl w:val="C05E7B6E"/>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nsid w:val="06B03989"/>
    <w:multiLevelType w:val="multilevel"/>
    <w:tmpl w:val="E2BA9F7E"/>
    <w:lvl w:ilvl="0">
      <w:start w:val="2"/>
      <w:numFmt w:val="decimal"/>
      <w:lvlText w:val="14.%1"/>
      <w:lvlJc w:val="left"/>
      <w:pPr>
        <w:ind w:left="360" w:hanging="360"/>
      </w:pPr>
      <w:rPr>
        <w:rFonts w:ascii="Arial" w:hAnsi="Arial" w:cs="Arial" w:hint="default"/>
        <w:b w:val="0"/>
        <w:sz w:val="20"/>
        <w:szCs w:val="20"/>
      </w:rPr>
    </w:lvl>
    <w:lvl w:ilvl="1">
      <w:start w:val="3"/>
      <w:numFmt w:val="lowerLetter"/>
      <w:lvlText w:val="(%2)"/>
      <w:lvlJc w:val="left"/>
      <w:pPr>
        <w:ind w:left="720" w:hanging="360"/>
      </w:pPr>
      <w:rPr>
        <w:rFonts w:ascii="Arial" w:hAnsi="Arial" w:cs="Arial" w:hint="default"/>
        <w:b w:val="0"/>
        <w:color w:val="000000" w:themeColor="text1"/>
        <w:sz w:val="20"/>
        <w:szCs w:val="20"/>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7906020"/>
    <w:multiLevelType w:val="multilevel"/>
    <w:tmpl w:val="760E79B8"/>
    <w:lvl w:ilvl="0">
      <w:start w:val="1"/>
      <w:numFmt w:val="decimal"/>
      <w:lvlText w:val="7.%1"/>
      <w:lvlJc w:val="left"/>
      <w:pPr>
        <w:ind w:left="360" w:hanging="360"/>
      </w:pPr>
      <w:rPr>
        <w:rFonts w:hint="default"/>
        <w:b w:val="0"/>
        <w:sz w:val="20"/>
        <w:szCs w:val="20"/>
      </w:rPr>
    </w:lvl>
    <w:lvl w:ilvl="1">
      <w:start w:val="1"/>
      <w:numFmt w:val="lowerLetter"/>
      <w:lvlText w:val="%2."/>
      <w:lvlJc w:val="left"/>
      <w:pPr>
        <w:ind w:left="720" w:hanging="360"/>
      </w:pPr>
      <w:rPr>
        <w:rFonts w:hint="default"/>
        <w:b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DA76FCC"/>
    <w:multiLevelType w:val="hybridMultilevel"/>
    <w:tmpl w:val="80CA6EB8"/>
    <w:lvl w:ilvl="0" w:tplc="EEF4A5EE">
      <w:start w:val="4"/>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D7B85"/>
    <w:multiLevelType w:val="multilevel"/>
    <w:tmpl w:val="70D2C4C4"/>
    <w:lvl w:ilvl="0">
      <w:start w:val="1"/>
      <w:numFmt w:val="decimal"/>
      <w:lvlText w:val="14.%1"/>
      <w:lvlJc w:val="left"/>
      <w:pPr>
        <w:ind w:left="360" w:hanging="360"/>
      </w:pPr>
      <w:rPr>
        <w:rFonts w:ascii="Arial" w:hAnsi="Arial" w:cs="Arial" w:hint="default"/>
        <w:b w:val="0"/>
        <w:sz w:val="20"/>
        <w:szCs w:val="20"/>
      </w:rPr>
    </w:lvl>
    <w:lvl w:ilvl="1">
      <w:start w:val="1"/>
      <w:numFmt w:val="lowerLetter"/>
      <w:lvlText w:val="(%2)"/>
      <w:lvlJc w:val="left"/>
      <w:pPr>
        <w:ind w:left="720" w:hanging="360"/>
      </w:pPr>
      <w:rPr>
        <w:rFonts w:ascii="Arial" w:hAnsi="Arial" w:cs="Arial" w:hint="default"/>
        <w:b w:val="0"/>
        <w:color w:val="000000" w:themeColor="text1"/>
        <w:sz w:val="20"/>
        <w:szCs w:val="20"/>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2836514"/>
    <w:multiLevelType w:val="multilevel"/>
    <w:tmpl w:val="4A5627E6"/>
    <w:lvl w:ilvl="0">
      <w:start w:val="2"/>
      <w:numFmt w:val="decimal"/>
      <w:lvlText w:val="17.%1"/>
      <w:lvlJc w:val="left"/>
      <w:pPr>
        <w:ind w:left="360" w:hanging="360"/>
      </w:pPr>
      <w:rPr>
        <w:rFonts w:hint="default"/>
        <w:b w:val="0"/>
        <w:sz w:val="20"/>
        <w:szCs w:val="20"/>
      </w:rPr>
    </w:lvl>
    <w:lvl w:ilvl="1">
      <w:start w:val="1"/>
      <w:numFmt w:val="lowerLetter"/>
      <w:lvlText w:val="%2."/>
      <w:lvlJc w:val="left"/>
      <w:pPr>
        <w:ind w:left="720" w:hanging="360"/>
      </w:pPr>
      <w:rPr>
        <w:rFonts w:hint="default"/>
        <w:b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3AD1B27"/>
    <w:multiLevelType w:val="hybridMultilevel"/>
    <w:tmpl w:val="CB5AEBE4"/>
    <w:lvl w:ilvl="0" w:tplc="EEF4A5EE">
      <w:start w:val="4"/>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18155F"/>
    <w:multiLevelType w:val="hybridMultilevel"/>
    <w:tmpl w:val="406CC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791656"/>
    <w:multiLevelType w:val="multilevel"/>
    <w:tmpl w:val="C97042EA"/>
    <w:lvl w:ilvl="0">
      <w:start w:val="3"/>
      <w:numFmt w:val="decimal"/>
      <w:pStyle w:val="Heading1"/>
      <w:lvlText w:val="%1.0"/>
      <w:lvlJc w:val="left"/>
      <w:pPr>
        <w:ind w:left="108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Heading2"/>
      <w:lvlText w:val="%1.%2"/>
      <w:lvlJc w:val="left"/>
      <w:pPr>
        <w:tabs>
          <w:tab w:val="num" w:pos="1296"/>
        </w:tabs>
        <w:ind w:left="1296" w:hanging="576"/>
      </w:pPr>
      <w:rPr>
        <w:rFonts w:hint="default"/>
      </w:rPr>
    </w:lvl>
    <w:lvl w:ilvl="2">
      <w:start w:val="1"/>
      <w:numFmt w:val="decimal"/>
      <w:pStyle w:val="Heading3"/>
      <w:lvlText w:val="%1.%2"/>
      <w:lvlJc w:val="left"/>
      <w:pPr>
        <w:tabs>
          <w:tab w:val="num" w:pos="1440"/>
        </w:tabs>
        <w:ind w:left="144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1">
    <w:nsid w:val="157846CD"/>
    <w:multiLevelType w:val="hybridMultilevel"/>
    <w:tmpl w:val="3C7AA010"/>
    <w:lvl w:ilvl="0" w:tplc="F4760D8E">
      <w:start w:val="1"/>
      <w:numFmt w:val="lowerLetter"/>
      <w:lvlText w:val="(%1)"/>
      <w:lvlJc w:val="left"/>
      <w:pPr>
        <w:ind w:left="720" w:hanging="360"/>
      </w:pPr>
      <w:rPr>
        <w:rFonts w:ascii="Arial" w:hAnsi="Arial" w:cs="Arial" w:hint="default"/>
        <w:sz w:val="20"/>
        <w:szCs w:val="20"/>
      </w:rPr>
    </w:lvl>
    <w:lvl w:ilvl="1" w:tplc="5AC82F48">
      <w:start w:val="1"/>
      <w:numFmt w:val="decimal"/>
      <w:lvlText w:val="1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8D641C"/>
    <w:multiLevelType w:val="hybridMultilevel"/>
    <w:tmpl w:val="48EE2576"/>
    <w:lvl w:ilvl="0" w:tplc="93F0E7C6">
      <w:start w:val="2"/>
      <w:numFmt w:val="decimal"/>
      <w:lvlText w:val="2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F15329"/>
    <w:multiLevelType w:val="hybridMultilevel"/>
    <w:tmpl w:val="37B46E46"/>
    <w:lvl w:ilvl="0" w:tplc="EEF4A5EE">
      <w:start w:val="4"/>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B77514"/>
    <w:multiLevelType w:val="multilevel"/>
    <w:tmpl w:val="C5AABBEC"/>
    <w:lvl w:ilvl="0">
      <w:start w:val="1"/>
      <w:numFmt w:val="decimal"/>
      <w:lvlText w:val="14.%1"/>
      <w:lvlJc w:val="left"/>
      <w:pPr>
        <w:ind w:left="360" w:hanging="360"/>
      </w:pPr>
      <w:rPr>
        <w:rFonts w:ascii="Arial" w:hAnsi="Arial" w:cs="Arial" w:hint="default"/>
        <w:b w:val="0"/>
        <w:sz w:val="20"/>
        <w:szCs w:val="20"/>
      </w:rPr>
    </w:lvl>
    <w:lvl w:ilvl="1">
      <w:start w:val="1"/>
      <w:numFmt w:val="lowerLetter"/>
      <w:lvlText w:val="(%2)"/>
      <w:lvlJc w:val="left"/>
      <w:pPr>
        <w:ind w:left="720" w:hanging="360"/>
      </w:pPr>
      <w:rPr>
        <w:rFonts w:ascii="Arial" w:hAnsi="Arial" w:cs="Arial" w:hint="default"/>
        <w:b w:val="0"/>
        <w:color w:val="000000" w:themeColor="text1"/>
        <w:sz w:val="20"/>
        <w:szCs w:val="20"/>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3A7678D"/>
    <w:multiLevelType w:val="multilevel"/>
    <w:tmpl w:val="9CA0291C"/>
    <w:lvl w:ilvl="0">
      <w:start w:val="1"/>
      <w:numFmt w:val="decimal"/>
      <w:lvlText w:val="14.%1"/>
      <w:lvlJc w:val="left"/>
      <w:pPr>
        <w:ind w:left="360" w:hanging="360"/>
      </w:pPr>
      <w:rPr>
        <w:rFonts w:ascii="Arial" w:hAnsi="Arial" w:cs="Arial" w:hint="default"/>
        <w:b w:val="0"/>
        <w:sz w:val="20"/>
        <w:szCs w:val="20"/>
      </w:rPr>
    </w:lvl>
    <w:lvl w:ilvl="1">
      <w:start w:val="1"/>
      <w:numFmt w:val="lowerLetter"/>
      <w:lvlText w:val="(%2)"/>
      <w:lvlJc w:val="left"/>
      <w:pPr>
        <w:ind w:left="720" w:hanging="360"/>
      </w:pPr>
      <w:rPr>
        <w:rFonts w:ascii="Arial" w:hAnsi="Arial" w:cs="Arial" w:hint="default"/>
        <w:b w:val="0"/>
        <w:color w:val="000000" w:themeColor="text1"/>
        <w:sz w:val="20"/>
        <w:szCs w:val="20"/>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5722DC3"/>
    <w:multiLevelType w:val="hybridMultilevel"/>
    <w:tmpl w:val="E6D4F3F0"/>
    <w:lvl w:ilvl="0" w:tplc="EE98D646">
      <w:start w:val="1"/>
      <w:numFmt w:val="decimal"/>
      <w:lvlText w:val="20.%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276548"/>
    <w:multiLevelType w:val="hybridMultilevel"/>
    <w:tmpl w:val="10C822B4"/>
    <w:lvl w:ilvl="0" w:tplc="5AC82F48">
      <w:start w:val="1"/>
      <w:numFmt w:val="decimal"/>
      <w:lvlText w:val="11.%1"/>
      <w:lvlJc w:val="left"/>
      <w:pPr>
        <w:ind w:left="720" w:hanging="360"/>
      </w:pPr>
      <w:rPr>
        <w:rFonts w:hint="default"/>
      </w:rPr>
    </w:lvl>
    <w:lvl w:ilvl="1" w:tplc="5AC82F48">
      <w:start w:val="1"/>
      <w:numFmt w:val="decimal"/>
      <w:lvlText w:val="1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600DE5"/>
    <w:multiLevelType w:val="multilevel"/>
    <w:tmpl w:val="582CEDB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2D1A6E03"/>
    <w:multiLevelType w:val="multilevel"/>
    <w:tmpl w:val="13CA79A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0DB70E2"/>
    <w:multiLevelType w:val="hybridMultilevel"/>
    <w:tmpl w:val="A8EC0DE8"/>
    <w:lvl w:ilvl="0" w:tplc="C2A0E7B4">
      <w:start w:val="2"/>
      <w:numFmt w:val="decimal"/>
      <w:lvlText w:val="21.%1"/>
      <w:lvlJc w:val="left"/>
      <w:pPr>
        <w:ind w:left="1440" w:hanging="360"/>
      </w:pPr>
      <w:rPr>
        <w:rFonts w:hint="default"/>
      </w:rPr>
    </w:lvl>
    <w:lvl w:ilvl="1" w:tplc="70D4D45E">
      <w:start w:val="4"/>
      <w:numFmt w:val="decimal"/>
      <w:lvlText w:val="2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0957F0"/>
    <w:multiLevelType w:val="multilevel"/>
    <w:tmpl w:val="649C3472"/>
    <w:lvl w:ilvl="0">
      <w:start w:val="1"/>
      <w:numFmt w:val="decimal"/>
      <w:lvlText w:val="18.%1"/>
      <w:lvlJc w:val="left"/>
      <w:pPr>
        <w:ind w:left="360" w:hanging="360"/>
      </w:pPr>
      <w:rPr>
        <w:rFonts w:hint="default"/>
        <w:b w:val="0"/>
        <w:sz w:val="20"/>
        <w:szCs w:val="20"/>
      </w:rPr>
    </w:lvl>
    <w:lvl w:ilvl="1">
      <w:start w:val="1"/>
      <w:numFmt w:val="lowerLetter"/>
      <w:lvlText w:val="%2."/>
      <w:lvlJc w:val="left"/>
      <w:pPr>
        <w:ind w:left="720" w:hanging="360"/>
      </w:pPr>
      <w:rPr>
        <w:rFonts w:hint="default"/>
        <w:b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36D2654"/>
    <w:multiLevelType w:val="multilevel"/>
    <w:tmpl w:val="FBE4EF96"/>
    <w:lvl w:ilvl="0">
      <w:start w:val="3"/>
      <w:numFmt w:val="decimal"/>
      <w:lvlText w:val="%1.0"/>
      <w:lvlJc w:val="left"/>
      <w:pPr>
        <w:ind w:left="108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1296"/>
        </w:tabs>
        <w:ind w:left="1296" w:hanging="576"/>
      </w:pPr>
      <w:rPr>
        <w:rFonts w:hint="default"/>
      </w:rPr>
    </w:lvl>
    <w:lvl w:ilvl="2">
      <w:start w:val="1"/>
      <w:numFmt w:val="decimal"/>
      <w:lvlText w:val="%1.%2"/>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3">
    <w:nsid w:val="40AD690D"/>
    <w:multiLevelType w:val="hybridMultilevel"/>
    <w:tmpl w:val="12E6859A"/>
    <w:lvl w:ilvl="0" w:tplc="87403F06">
      <w:start w:val="1"/>
      <w:numFmt w:val="lowerLetter"/>
      <w:lvlText w:val="(%1)"/>
      <w:lvlJc w:val="left"/>
      <w:pPr>
        <w:ind w:left="1080" w:hanging="360"/>
      </w:pPr>
      <w:rPr>
        <w:rFonts w:hint="default"/>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130DA9"/>
    <w:multiLevelType w:val="hybridMultilevel"/>
    <w:tmpl w:val="2C9259EE"/>
    <w:lvl w:ilvl="0" w:tplc="94F89532">
      <w:start w:val="4"/>
      <w:numFmt w:val="decimal"/>
      <w:lvlText w:val="%1.0"/>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706BB7"/>
    <w:multiLevelType w:val="multilevel"/>
    <w:tmpl w:val="F5AC7D5A"/>
    <w:lvl w:ilvl="0">
      <w:start w:val="1"/>
      <w:numFmt w:val="decimal"/>
      <w:lvlText w:val="16.%1"/>
      <w:lvlJc w:val="left"/>
      <w:pPr>
        <w:ind w:left="360" w:hanging="360"/>
      </w:pPr>
      <w:rPr>
        <w:rFonts w:ascii="Arial" w:hAnsi="Arial" w:cs="Arial" w:hint="default"/>
        <w:b w:val="0"/>
        <w:sz w:val="20"/>
        <w:szCs w:val="20"/>
      </w:rPr>
    </w:lvl>
    <w:lvl w:ilvl="1">
      <w:start w:val="1"/>
      <w:numFmt w:val="lowerLetter"/>
      <w:lvlText w:val="%2."/>
      <w:lvlJc w:val="left"/>
      <w:pPr>
        <w:ind w:left="720" w:hanging="360"/>
      </w:pPr>
      <w:rPr>
        <w:rFonts w:hint="default"/>
        <w:b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94474B1"/>
    <w:multiLevelType w:val="hybridMultilevel"/>
    <w:tmpl w:val="10EA2F08"/>
    <w:lvl w:ilvl="0" w:tplc="8B3E5E28">
      <w:start w:val="1"/>
      <w:numFmt w:val="decimal"/>
      <w:lvlText w:val="9.%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15342A"/>
    <w:multiLevelType w:val="hybridMultilevel"/>
    <w:tmpl w:val="4972FD2C"/>
    <w:lvl w:ilvl="0" w:tplc="1318ED9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8E3294"/>
    <w:multiLevelType w:val="hybridMultilevel"/>
    <w:tmpl w:val="0FCC7CC4"/>
    <w:lvl w:ilvl="0" w:tplc="EEF4A5EE">
      <w:start w:val="4"/>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BC32EC"/>
    <w:multiLevelType w:val="hybridMultilevel"/>
    <w:tmpl w:val="15DAABCE"/>
    <w:lvl w:ilvl="0" w:tplc="82845FD0">
      <w:start w:val="1"/>
      <w:numFmt w:val="decimal"/>
      <w:lvlText w:val="4.%1"/>
      <w:lvlJc w:val="left"/>
      <w:pPr>
        <w:ind w:left="2208" w:hanging="768"/>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7120539"/>
    <w:multiLevelType w:val="hybridMultilevel"/>
    <w:tmpl w:val="91A4A94E"/>
    <w:lvl w:ilvl="0" w:tplc="950EAA44">
      <w:start w:val="4"/>
      <w:numFmt w:val="decimal"/>
      <w:lvlText w:val="%1.0"/>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F62E45"/>
    <w:multiLevelType w:val="hybridMultilevel"/>
    <w:tmpl w:val="AC8603C4"/>
    <w:lvl w:ilvl="0" w:tplc="19BED772">
      <w:start w:val="8"/>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4B7C0C"/>
    <w:multiLevelType w:val="multilevel"/>
    <w:tmpl w:val="8342DAFC"/>
    <w:lvl w:ilvl="0">
      <w:start w:val="5"/>
      <w:numFmt w:val="decimal"/>
      <w:lvlText w:val="%1.0"/>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5C4E72C5"/>
    <w:multiLevelType w:val="hybridMultilevel"/>
    <w:tmpl w:val="A7F4AC6C"/>
    <w:lvl w:ilvl="0" w:tplc="033C66EC">
      <w:start w:val="3"/>
      <w:numFmt w:val="decimal"/>
      <w:lvlText w:val="8.%1"/>
      <w:lvlJc w:val="left"/>
      <w:pPr>
        <w:ind w:left="1440" w:hanging="360"/>
      </w:pPr>
      <w:rPr>
        <w:rFonts w:hint="default"/>
      </w:rPr>
    </w:lvl>
    <w:lvl w:ilvl="1" w:tplc="82845FD0">
      <w:start w:val="1"/>
      <w:numFmt w:val="decimal"/>
      <w:lvlText w:val="4.%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D1E0925"/>
    <w:multiLevelType w:val="multilevel"/>
    <w:tmpl w:val="0C3CCA06"/>
    <w:lvl w:ilvl="0">
      <w:start w:val="1"/>
      <w:numFmt w:val="decimal"/>
      <w:lvlText w:val="7.%1"/>
      <w:lvlJc w:val="left"/>
      <w:pPr>
        <w:ind w:left="360" w:hanging="360"/>
      </w:pPr>
      <w:rPr>
        <w:rFonts w:hint="default"/>
        <w:b w:val="0"/>
      </w:rPr>
    </w:lvl>
    <w:lvl w:ilvl="1">
      <w:start w:val="1"/>
      <w:numFmt w:val="lowerLetter"/>
      <w:lvlText w:val="(%2)"/>
      <w:lvlJc w:val="left"/>
      <w:pPr>
        <w:ind w:left="720" w:hanging="360"/>
      </w:pPr>
      <w:rPr>
        <w:rFonts w:ascii="Arial" w:hAnsi="Arial" w:cs="Arial" w:hint="default"/>
        <w:b w:val="0"/>
        <w:color w:val="000000" w:themeColor="text1"/>
        <w:sz w:val="20"/>
        <w:szCs w:val="20"/>
      </w:rPr>
    </w:lvl>
    <w:lvl w:ilvl="2">
      <w:start w:val="1"/>
      <w:numFmt w:val="lowerRoman"/>
      <w:lvlText w:val="%3."/>
      <w:lvlJc w:val="left"/>
      <w:pPr>
        <w:ind w:left="1080" w:hanging="360"/>
      </w:pPr>
      <w:rPr>
        <w:b w:val="0"/>
        <w:color w:val="000000" w:themeColor="text1"/>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40968F2"/>
    <w:multiLevelType w:val="hybridMultilevel"/>
    <w:tmpl w:val="4A9496BC"/>
    <w:lvl w:ilvl="0" w:tplc="18A8639C">
      <w:start w:val="3"/>
      <w:numFmt w:val="decimal"/>
      <w:lvlText w:val="4.%1"/>
      <w:lvlJc w:val="left"/>
      <w:pPr>
        <w:ind w:left="18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BB546C"/>
    <w:multiLevelType w:val="hybridMultilevel"/>
    <w:tmpl w:val="EAF4481E"/>
    <w:lvl w:ilvl="0" w:tplc="5ACCB1EA">
      <w:numFmt w:val="decimal"/>
      <w:lvlText w:val="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B2328B"/>
    <w:multiLevelType w:val="hybridMultilevel"/>
    <w:tmpl w:val="2AB6008E"/>
    <w:lvl w:ilvl="0" w:tplc="7272DEBA">
      <w:start w:val="1"/>
      <w:numFmt w:val="decimal"/>
      <w:lvlText w:val="15.%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726459"/>
    <w:multiLevelType w:val="hybridMultilevel"/>
    <w:tmpl w:val="FF8AD95A"/>
    <w:lvl w:ilvl="0" w:tplc="3A4602A6">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E94A6F"/>
    <w:multiLevelType w:val="hybridMultilevel"/>
    <w:tmpl w:val="74E845E2"/>
    <w:lvl w:ilvl="0" w:tplc="EEF4A5EE">
      <w:start w:val="4"/>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AE2CD1"/>
    <w:multiLevelType w:val="hybridMultilevel"/>
    <w:tmpl w:val="F32EB6C4"/>
    <w:lvl w:ilvl="0" w:tplc="EEF4A5EE">
      <w:start w:val="4"/>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D914B3"/>
    <w:multiLevelType w:val="hybridMultilevel"/>
    <w:tmpl w:val="2B28E948"/>
    <w:lvl w:ilvl="0" w:tplc="221E3138">
      <w:start w:val="4"/>
      <w:numFmt w:val="decimal"/>
      <w:lvlText w:val="%1.0"/>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69365D"/>
    <w:multiLevelType w:val="hybridMultilevel"/>
    <w:tmpl w:val="932A287E"/>
    <w:lvl w:ilvl="0" w:tplc="82845FD0">
      <w:start w:val="1"/>
      <w:numFmt w:val="decimal"/>
      <w:lvlText w:val="4.%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nsid w:val="6D996098"/>
    <w:multiLevelType w:val="hybridMultilevel"/>
    <w:tmpl w:val="FF9A39F0"/>
    <w:lvl w:ilvl="0" w:tplc="56162040">
      <w:start w:val="1"/>
      <w:numFmt w:val="lowerRoman"/>
      <w:lvlText w:val="%1."/>
      <w:lvlJc w:val="left"/>
      <w:pPr>
        <w:ind w:left="720" w:hanging="360"/>
      </w:pPr>
      <w:rPr>
        <w:rFonts w:hint="default"/>
      </w:rPr>
    </w:lvl>
    <w:lvl w:ilvl="1" w:tplc="5AC82F48">
      <w:start w:val="1"/>
      <w:numFmt w:val="decimal"/>
      <w:lvlText w:val="1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DA50F3"/>
    <w:multiLevelType w:val="hybridMultilevel"/>
    <w:tmpl w:val="7AF0ADB4"/>
    <w:lvl w:ilvl="0" w:tplc="6A663C64">
      <w:start w:val="4"/>
      <w:numFmt w:val="decimal"/>
      <w:lvlText w:val="%1.0"/>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8D73A0"/>
    <w:multiLevelType w:val="hybridMultilevel"/>
    <w:tmpl w:val="3B6AC44E"/>
    <w:lvl w:ilvl="0" w:tplc="DBA61F14">
      <w:start w:val="1"/>
      <w:numFmt w:val="lowerLetter"/>
      <w:lvlText w:val="(%1)"/>
      <w:lvlJc w:val="left"/>
      <w:pPr>
        <w:ind w:left="720" w:hanging="360"/>
      </w:pPr>
      <w:rPr>
        <w:rFonts w:hint="default"/>
      </w:rPr>
    </w:lvl>
    <w:lvl w:ilvl="1" w:tplc="DBA61F1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710BD5"/>
    <w:multiLevelType w:val="hybridMultilevel"/>
    <w:tmpl w:val="5BB82CE6"/>
    <w:lvl w:ilvl="0" w:tplc="227AFE78">
      <w:start w:val="1"/>
      <w:numFmt w:val="decimal"/>
      <w:lvlText w:val="2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870925"/>
    <w:multiLevelType w:val="hybridMultilevel"/>
    <w:tmpl w:val="EB12AEA6"/>
    <w:lvl w:ilvl="0" w:tplc="EEF4A5EE">
      <w:start w:val="4"/>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0D0656"/>
    <w:multiLevelType w:val="multilevel"/>
    <w:tmpl w:val="2CAC281A"/>
    <w:lvl w:ilvl="0">
      <w:start w:val="3"/>
      <w:numFmt w:val="decimal"/>
      <w:lvlText w:val="%1.0"/>
      <w:lvlJc w:val="left"/>
      <w:pPr>
        <w:ind w:left="1080"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296"/>
        </w:tabs>
        <w:ind w:left="1296" w:hanging="576"/>
      </w:pPr>
      <w:rPr>
        <w:rFonts w:hint="default"/>
      </w:rPr>
    </w:lvl>
    <w:lvl w:ilvl="2">
      <w:start w:val="1"/>
      <w:numFmt w:val="decimal"/>
      <w:lvlText w:val="%1.%2"/>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abstractNumId w:val="0"/>
  </w:num>
  <w:num w:numId="2">
    <w:abstractNumId w:val="2"/>
  </w:num>
  <w:num w:numId="3">
    <w:abstractNumId w:val="18"/>
  </w:num>
  <w:num w:numId="4">
    <w:abstractNumId w:val="23"/>
  </w:num>
  <w:num w:numId="5">
    <w:abstractNumId w:val="4"/>
  </w:num>
  <w:num w:numId="6">
    <w:abstractNumId w:val="45"/>
  </w:num>
  <w:num w:numId="7">
    <w:abstractNumId w:val="29"/>
  </w:num>
  <w:num w:numId="8">
    <w:abstractNumId w:val="34"/>
  </w:num>
  <w:num w:numId="9">
    <w:abstractNumId w:val="26"/>
  </w:num>
  <w:num w:numId="10">
    <w:abstractNumId w:val="17"/>
  </w:num>
  <w:num w:numId="11">
    <w:abstractNumId w:val="11"/>
  </w:num>
  <w:num w:numId="12">
    <w:abstractNumId w:val="43"/>
  </w:num>
  <w:num w:numId="13">
    <w:abstractNumId w:val="6"/>
  </w:num>
  <w:num w:numId="14">
    <w:abstractNumId w:val="14"/>
  </w:num>
  <w:num w:numId="15">
    <w:abstractNumId w:val="15"/>
  </w:num>
  <w:num w:numId="16">
    <w:abstractNumId w:val="3"/>
  </w:num>
  <w:num w:numId="17">
    <w:abstractNumId w:val="37"/>
  </w:num>
  <w:num w:numId="18">
    <w:abstractNumId w:val="25"/>
  </w:num>
  <w:num w:numId="19">
    <w:abstractNumId w:val="16"/>
  </w:num>
  <w:num w:numId="20">
    <w:abstractNumId w:val="21"/>
  </w:num>
  <w:num w:numId="21">
    <w:abstractNumId w:val="36"/>
  </w:num>
  <w:num w:numId="22">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3"/>
  </w:num>
  <w:num w:numId="25">
    <w:abstractNumId w:val="41"/>
  </w:num>
  <w:num w:numId="26">
    <w:abstractNumId w:val="5"/>
  </w:num>
  <w:num w:numId="27">
    <w:abstractNumId w:val="1"/>
  </w:num>
  <w:num w:numId="28">
    <w:abstractNumId w:val="8"/>
  </w:num>
  <w:num w:numId="29">
    <w:abstractNumId w:val="44"/>
  </w:num>
  <w:num w:numId="30">
    <w:abstractNumId w:val="30"/>
  </w:num>
  <w:num w:numId="31">
    <w:abstractNumId w:val="24"/>
  </w:num>
  <w:num w:numId="32">
    <w:abstractNumId w:val="7"/>
  </w:num>
  <w:num w:numId="33">
    <w:abstractNumId w:val="28"/>
  </w:num>
  <w:num w:numId="34">
    <w:abstractNumId w:val="39"/>
  </w:num>
  <w:num w:numId="35">
    <w:abstractNumId w:val="47"/>
  </w:num>
  <w:num w:numId="36">
    <w:abstractNumId w:val="40"/>
  </w:num>
  <w:num w:numId="37">
    <w:abstractNumId w:val="20"/>
  </w:num>
  <w:num w:numId="38">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19"/>
  </w:num>
  <w:num w:numId="45">
    <w:abstractNumId w:val="27"/>
  </w:num>
  <w:num w:numId="46">
    <w:abstractNumId w:val="46"/>
  </w:num>
  <w:num w:numId="47">
    <w:abstractNumId w:val="12"/>
  </w:num>
  <w:num w:numId="48">
    <w:abstractNumId w:val="42"/>
  </w:num>
  <w:num w:numId="49">
    <w:abstractNumId w:val="35"/>
  </w:num>
  <w:num w:numId="50">
    <w:abstractNumId w:val="38"/>
  </w:num>
  <w:num w:numId="51">
    <w:abstractNumId w:val="33"/>
  </w:num>
  <w:num w:numId="52">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937"/>
    <w:rsid w:val="00003995"/>
    <w:rsid w:val="000109A6"/>
    <w:rsid w:val="00027492"/>
    <w:rsid w:val="0004192F"/>
    <w:rsid w:val="0005270E"/>
    <w:rsid w:val="00061F3C"/>
    <w:rsid w:val="00063226"/>
    <w:rsid w:val="00064CFA"/>
    <w:rsid w:val="00080701"/>
    <w:rsid w:val="000933D0"/>
    <w:rsid w:val="000A4CDF"/>
    <w:rsid w:val="000A6383"/>
    <w:rsid w:val="000B4D1B"/>
    <w:rsid w:val="000C0E2B"/>
    <w:rsid w:val="000C5751"/>
    <w:rsid w:val="000E29DF"/>
    <w:rsid w:val="000F5D28"/>
    <w:rsid w:val="0012120B"/>
    <w:rsid w:val="00124758"/>
    <w:rsid w:val="001275D1"/>
    <w:rsid w:val="00134894"/>
    <w:rsid w:val="00137BF9"/>
    <w:rsid w:val="00154339"/>
    <w:rsid w:val="001607CB"/>
    <w:rsid w:val="00162AD7"/>
    <w:rsid w:val="00164784"/>
    <w:rsid w:val="00195617"/>
    <w:rsid w:val="001A75C4"/>
    <w:rsid w:val="001C6565"/>
    <w:rsid w:val="001D1A2D"/>
    <w:rsid w:val="001D572C"/>
    <w:rsid w:val="001D6C6F"/>
    <w:rsid w:val="001E2E9C"/>
    <w:rsid w:val="001E327D"/>
    <w:rsid w:val="001F597D"/>
    <w:rsid w:val="00201561"/>
    <w:rsid w:val="00203A9A"/>
    <w:rsid w:val="00212CB5"/>
    <w:rsid w:val="0023255D"/>
    <w:rsid w:val="00236150"/>
    <w:rsid w:val="00240120"/>
    <w:rsid w:val="00246EA6"/>
    <w:rsid w:val="00253CFB"/>
    <w:rsid w:val="00266D1A"/>
    <w:rsid w:val="0027068F"/>
    <w:rsid w:val="002821C3"/>
    <w:rsid w:val="00283792"/>
    <w:rsid w:val="00283BE3"/>
    <w:rsid w:val="00285AA9"/>
    <w:rsid w:val="002A01AB"/>
    <w:rsid w:val="002A1B65"/>
    <w:rsid w:val="002A5ECC"/>
    <w:rsid w:val="002A7360"/>
    <w:rsid w:val="002B41E5"/>
    <w:rsid w:val="002C486F"/>
    <w:rsid w:val="002C51E0"/>
    <w:rsid w:val="002C6385"/>
    <w:rsid w:val="002C7565"/>
    <w:rsid w:val="002D28A9"/>
    <w:rsid w:val="002D5B9D"/>
    <w:rsid w:val="002E02D8"/>
    <w:rsid w:val="002E3A93"/>
    <w:rsid w:val="002E4189"/>
    <w:rsid w:val="002F3FE8"/>
    <w:rsid w:val="00306B8C"/>
    <w:rsid w:val="003132D5"/>
    <w:rsid w:val="00327990"/>
    <w:rsid w:val="00357D8C"/>
    <w:rsid w:val="0037794F"/>
    <w:rsid w:val="00377D38"/>
    <w:rsid w:val="00381EFD"/>
    <w:rsid w:val="00385668"/>
    <w:rsid w:val="00397770"/>
    <w:rsid w:val="003A1961"/>
    <w:rsid w:val="003A1D35"/>
    <w:rsid w:val="003A548D"/>
    <w:rsid w:val="003B156A"/>
    <w:rsid w:val="003B6195"/>
    <w:rsid w:val="003C0FF8"/>
    <w:rsid w:val="003C45F3"/>
    <w:rsid w:val="003C7647"/>
    <w:rsid w:val="003D0687"/>
    <w:rsid w:val="00402C68"/>
    <w:rsid w:val="0042404F"/>
    <w:rsid w:val="004252B0"/>
    <w:rsid w:val="00425F80"/>
    <w:rsid w:val="004268A8"/>
    <w:rsid w:val="00433C88"/>
    <w:rsid w:val="00444171"/>
    <w:rsid w:val="00452F4C"/>
    <w:rsid w:val="004578BE"/>
    <w:rsid w:val="00460797"/>
    <w:rsid w:val="004634D1"/>
    <w:rsid w:val="00470445"/>
    <w:rsid w:val="004736A6"/>
    <w:rsid w:val="00474361"/>
    <w:rsid w:val="0047746E"/>
    <w:rsid w:val="00484D45"/>
    <w:rsid w:val="00490635"/>
    <w:rsid w:val="004A01AD"/>
    <w:rsid w:val="004A2F07"/>
    <w:rsid w:val="004A343D"/>
    <w:rsid w:val="004A60BB"/>
    <w:rsid w:val="004B5135"/>
    <w:rsid w:val="004C2508"/>
    <w:rsid w:val="004C3E9A"/>
    <w:rsid w:val="004C4A76"/>
    <w:rsid w:val="004C5B87"/>
    <w:rsid w:val="004C6931"/>
    <w:rsid w:val="004D49D1"/>
    <w:rsid w:val="004E2CCE"/>
    <w:rsid w:val="004E630E"/>
    <w:rsid w:val="004E7C3D"/>
    <w:rsid w:val="004F3936"/>
    <w:rsid w:val="00512C88"/>
    <w:rsid w:val="00515266"/>
    <w:rsid w:val="00534318"/>
    <w:rsid w:val="00536B4D"/>
    <w:rsid w:val="00555A1A"/>
    <w:rsid w:val="005600C9"/>
    <w:rsid w:val="00572277"/>
    <w:rsid w:val="005739D0"/>
    <w:rsid w:val="0058288D"/>
    <w:rsid w:val="005B7E3A"/>
    <w:rsid w:val="005B7F9A"/>
    <w:rsid w:val="005C0937"/>
    <w:rsid w:val="005C2A90"/>
    <w:rsid w:val="005D07DF"/>
    <w:rsid w:val="005E71F5"/>
    <w:rsid w:val="005F2FE5"/>
    <w:rsid w:val="00607B8E"/>
    <w:rsid w:val="00627A7B"/>
    <w:rsid w:val="006404E8"/>
    <w:rsid w:val="00640872"/>
    <w:rsid w:val="00646978"/>
    <w:rsid w:val="00646F15"/>
    <w:rsid w:val="0065318B"/>
    <w:rsid w:val="006654D6"/>
    <w:rsid w:val="00670005"/>
    <w:rsid w:val="00673653"/>
    <w:rsid w:val="00674D8D"/>
    <w:rsid w:val="00681793"/>
    <w:rsid w:val="00681AAA"/>
    <w:rsid w:val="00692EFC"/>
    <w:rsid w:val="0069565E"/>
    <w:rsid w:val="00695F61"/>
    <w:rsid w:val="006A483F"/>
    <w:rsid w:val="006C0C48"/>
    <w:rsid w:val="006C1883"/>
    <w:rsid w:val="006C5183"/>
    <w:rsid w:val="006D13A9"/>
    <w:rsid w:val="006D20FA"/>
    <w:rsid w:val="006F18ED"/>
    <w:rsid w:val="00707A7E"/>
    <w:rsid w:val="00712E94"/>
    <w:rsid w:val="00726FC2"/>
    <w:rsid w:val="007479C2"/>
    <w:rsid w:val="00756BE3"/>
    <w:rsid w:val="00770D6F"/>
    <w:rsid w:val="00781A4D"/>
    <w:rsid w:val="00786C3A"/>
    <w:rsid w:val="00792BC7"/>
    <w:rsid w:val="007B1C46"/>
    <w:rsid w:val="007B29A1"/>
    <w:rsid w:val="007B4A85"/>
    <w:rsid w:val="007F4E27"/>
    <w:rsid w:val="007F62DF"/>
    <w:rsid w:val="0080344A"/>
    <w:rsid w:val="008108EB"/>
    <w:rsid w:val="008143AD"/>
    <w:rsid w:val="00821901"/>
    <w:rsid w:val="00821B9C"/>
    <w:rsid w:val="0084245B"/>
    <w:rsid w:val="008446D3"/>
    <w:rsid w:val="0085604D"/>
    <w:rsid w:val="0087406D"/>
    <w:rsid w:val="00877C12"/>
    <w:rsid w:val="00881A50"/>
    <w:rsid w:val="0088392B"/>
    <w:rsid w:val="009016B9"/>
    <w:rsid w:val="009170AC"/>
    <w:rsid w:val="009223B7"/>
    <w:rsid w:val="00931F21"/>
    <w:rsid w:val="009609E3"/>
    <w:rsid w:val="00964EFF"/>
    <w:rsid w:val="00967C9C"/>
    <w:rsid w:val="00981DFC"/>
    <w:rsid w:val="00982A63"/>
    <w:rsid w:val="0098413E"/>
    <w:rsid w:val="009842D9"/>
    <w:rsid w:val="00985C1C"/>
    <w:rsid w:val="009A2EC6"/>
    <w:rsid w:val="009B3DC4"/>
    <w:rsid w:val="009C0B78"/>
    <w:rsid w:val="009D1DAD"/>
    <w:rsid w:val="009D23C9"/>
    <w:rsid w:val="009F5ADA"/>
    <w:rsid w:val="009F6881"/>
    <w:rsid w:val="00A03E08"/>
    <w:rsid w:val="00A065AD"/>
    <w:rsid w:val="00A35AB5"/>
    <w:rsid w:val="00A36461"/>
    <w:rsid w:val="00A44D5F"/>
    <w:rsid w:val="00A753C2"/>
    <w:rsid w:val="00A80C2B"/>
    <w:rsid w:val="00A822D4"/>
    <w:rsid w:val="00A84C16"/>
    <w:rsid w:val="00A87288"/>
    <w:rsid w:val="00A90C2E"/>
    <w:rsid w:val="00A97C92"/>
    <w:rsid w:val="00AA526F"/>
    <w:rsid w:val="00AB05D6"/>
    <w:rsid w:val="00AC3BB6"/>
    <w:rsid w:val="00AC5C5C"/>
    <w:rsid w:val="00AD3852"/>
    <w:rsid w:val="00AE28F1"/>
    <w:rsid w:val="00AE4408"/>
    <w:rsid w:val="00AE682F"/>
    <w:rsid w:val="00AF19AC"/>
    <w:rsid w:val="00AF2A68"/>
    <w:rsid w:val="00AF2BFE"/>
    <w:rsid w:val="00B03814"/>
    <w:rsid w:val="00B04961"/>
    <w:rsid w:val="00B15179"/>
    <w:rsid w:val="00B4176F"/>
    <w:rsid w:val="00B4662A"/>
    <w:rsid w:val="00B62A65"/>
    <w:rsid w:val="00B642A7"/>
    <w:rsid w:val="00B70421"/>
    <w:rsid w:val="00B7044D"/>
    <w:rsid w:val="00B74DFC"/>
    <w:rsid w:val="00B7662A"/>
    <w:rsid w:val="00B81D21"/>
    <w:rsid w:val="00BB0281"/>
    <w:rsid w:val="00BB5659"/>
    <w:rsid w:val="00BB5CDC"/>
    <w:rsid w:val="00BC2520"/>
    <w:rsid w:val="00BD01A4"/>
    <w:rsid w:val="00BE0B8E"/>
    <w:rsid w:val="00BF2890"/>
    <w:rsid w:val="00C029D6"/>
    <w:rsid w:val="00C0339C"/>
    <w:rsid w:val="00C11F23"/>
    <w:rsid w:val="00C23C53"/>
    <w:rsid w:val="00C25E97"/>
    <w:rsid w:val="00C34F3C"/>
    <w:rsid w:val="00C4004C"/>
    <w:rsid w:val="00C5010E"/>
    <w:rsid w:val="00C61247"/>
    <w:rsid w:val="00C66CA6"/>
    <w:rsid w:val="00C70898"/>
    <w:rsid w:val="00C72F5D"/>
    <w:rsid w:val="00C82CC5"/>
    <w:rsid w:val="00CC01C4"/>
    <w:rsid w:val="00CC1C68"/>
    <w:rsid w:val="00CC6F2F"/>
    <w:rsid w:val="00CD62CD"/>
    <w:rsid w:val="00CE2882"/>
    <w:rsid w:val="00CE36DB"/>
    <w:rsid w:val="00CE4210"/>
    <w:rsid w:val="00CE7CDF"/>
    <w:rsid w:val="00CF4581"/>
    <w:rsid w:val="00CF50DE"/>
    <w:rsid w:val="00D04A52"/>
    <w:rsid w:val="00D04FD8"/>
    <w:rsid w:val="00D06A97"/>
    <w:rsid w:val="00D06EA8"/>
    <w:rsid w:val="00D16E3D"/>
    <w:rsid w:val="00D17526"/>
    <w:rsid w:val="00D324DF"/>
    <w:rsid w:val="00D44804"/>
    <w:rsid w:val="00D7557F"/>
    <w:rsid w:val="00D8056D"/>
    <w:rsid w:val="00D81077"/>
    <w:rsid w:val="00D81AD1"/>
    <w:rsid w:val="00D9581B"/>
    <w:rsid w:val="00D95F6B"/>
    <w:rsid w:val="00DA1B4A"/>
    <w:rsid w:val="00DA583E"/>
    <w:rsid w:val="00DB256D"/>
    <w:rsid w:val="00DD7AA2"/>
    <w:rsid w:val="00DE21CA"/>
    <w:rsid w:val="00DE5998"/>
    <w:rsid w:val="00DF17D5"/>
    <w:rsid w:val="00E004FA"/>
    <w:rsid w:val="00E0209F"/>
    <w:rsid w:val="00E04EFF"/>
    <w:rsid w:val="00E10438"/>
    <w:rsid w:val="00E3446D"/>
    <w:rsid w:val="00E35FBE"/>
    <w:rsid w:val="00E534E5"/>
    <w:rsid w:val="00E54311"/>
    <w:rsid w:val="00E778A7"/>
    <w:rsid w:val="00E82AB5"/>
    <w:rsid w:val="00E84014"/>
    <w:rsid w:val="00E97FD4"/>
    <w:rsid w:val="00EC46A1"/>
    <w:rsid w:val="00EC5FF1"/>
    <w:rsid w:val="00EC7C2A"/>
    <w:rsid w:val="00ED14F4"/>
    <w:rsid w:val="00EE0203"/>
    <w:rsid w:val="00EE6BD0"/>
    <w:rsid w:val="00EF43FE"/>
    <w:rsid w:val="00F0341A"/>
    <w:rsid w:val="00F034C0"/>
    <w:rsid w:val="00F05407"/>
    <w:rsid w:val="00F17487"/>
    <w:rsid w:val="00F1797B"/>
    <w:rsid w:val="00F24789"/>
    <w:rsid w:val="00F340D2"/>
    <w:rsid w:val="00F37900"/>
    <w:rsid w:val="00F42725"/>
    <w:rsid w:val="00F4784F"/>
    <w:rsid w:val="00F52447"/>
    <w:rsid w:val="00F55E5B"/>
    <w:rsid w:val="00F60D96"/>
    <w:rsid w:val="00F61A69"/>
    <w:rsid w:val="00F637F2"/>
    <w:rsid w:val="00F957B1"/>
    <w:rsid w:val="00FA1C4C"/>
    <w:rsid w:val="00FA4E64"/>
    <w:rsid w:val="00FA5E53"/>
    <w:rsid w:val="00FB114B"/>
    <w:rsid w:val="00FB2399"/>
    <w:rsid w:val="00FB48BF"/>
    <w:rsid w:val="00FB6E3D"/>
    <w:rsid w:val="00FC7BCF"/>
    <w:rsid w:val="00FD762E"/>
    <w:rsid w:val="00FE3530"/>
    <w:rsid w:val="00FE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FB4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2C"/>
    <w:pPr>
      <w:autoSpaceDE w:val="0"/>
      <w:autoSpaceDN w:val="0"/>
      <w:jc w:val="both"/>
    </w:pPr>
    <w:rPr>
      <w:rFonts w:ascii="Arial" w:hAnsi="Arial"/>
      <w:szCs w:val="24"/>
    </w:rPr>
  </w:style>
  <w:style w:type="paragraph" w:styleId="Heading1">
    <w:name w:val="heading 1"/>
    <w:basedOn w:val="Normal"/>
    <w:next w:val="Normal"/>
    <w:qFormat/>
    <w:rsid w:val="00063226"/>
    <w:pPr>
      <w:keepNext/>
      <w:numPr>
        <w:numId w:val="39"/>
      </w:numPr>
      <w:outlineLvl w:val="0"/>
    </w:pPr>
    <w:rPr>
      <w:rFonts w:cs="Arial"/>
      <w:b/>
      <w:bCs/>
      <w:kern w:val="28"/>
      <w:szCs w:val="20"/>
    </w:rPr>
  </w:style>
  <w:style w:type="paragraph" w:styleId="Heading2">
    <w:name w:val="heading 2"/>
    <w:basedOn w:val="Normal"/>
    <w:next w:val="Normal"/>
    <w:qFormat/>
    <w:pPr>
      <w:keepNext/>
      <w:numPr>
        <w:ilvl w:val="1"/>
        <w:numId w:val="39"/>
      </w:numPr>
      <w:spacing w:before="240" w:after="60"/>
      <w:outlineLvl w:val="1"/>
    </w:pPr>
    <w:rPr>
      <w:rFonts w:cs="Arial"/>
      <w:b/>
      <w:bCs/>
      <w:i/>
      <w:iCs/>
    </w:rPr>
  </w:style>
  <w:style w:type="paragraph" w:styleId="Heading3">
    <w:name w:val="heading 3"/>
    <w:basedOn w:val="Normal"/>
    <w:next w:val="Normal"/>
    <w:qFormat/>
    <w:pPr>
      <w:keepNext/>
      <w:numPr>
        <w:ilvl w:val="2"/>
        <w:numId w:val="39"/>
      </w:numPr>
      <w:spacing w:before="240" w:after="60"/>
      <w:outlineLvl w:val="2"/>
    </w:pPr>
    <w:rPr>
      <w:rFonts w:cs="Arial"/>
    </w:rPr>
  </w:style>
  <w:style w:type="paragraph" w:styleId="Heading4">
    <w:name w:val="heading 4"/>
    <w:basedOn w:val="Normal"/>
    <w:next w:val="Normal"/>
    <w:qFormat/>
    <w:pPr>
      <w:keepNext/>
      <w:numPr>
        <w:ilvl w:val="3"/>
        <w:numId w:val="39"/>
      </w:numPr>
      <w:spacing w:before="240" w:after="60"/>
      <w:outlineLvl w:val="3"/>
    </w:pPr>
    <w:rPr>
      <w:rFonts w:cs="Arial"/>
      <w:b/>
      <w:bCs/>
    </w:rPr>
  </w:style>
  <w:style w:type="paragraph" w:styleId="Heading5">
    <w:name w:val="heading 5"/>
    <w:basedOn w:val="Normal"/>
    <w:next w:val="Normal"/>
    <w:qFormat/>
    <w:pPr>
      <w:numPr>
        <w:ilvl w:val="4"/>
        <w:numId w:val="39"/>
      </w:numPr>
      <w:spacing w:before="240" w:after="60"/>
      <w:outlineLvl w:val="4"/>
    </w:pPr>
    <w:rPr>
      <w:rFonts w:cs="Arial"/>
      <w:sz w:val="22"/>
      <w:szCs w:val="22"/>
    </w:rPr>
  </w:style>
  <w:style w:type="paragraph" w:styleId="Heading6">
    <w:name w:val="heading 6"/>
    <w:basedOn w:val="Normal"/>
    <w:next w:val="Normal"/>
    <w:qFormat/>
    <w:pPr>
      <w:numPr>
        <w:ilvl w:val="5"/>
        <w:numId w:val="39"/>
      </w:numPr>
      <w:spacing w:before="240" w:after="60"/>
      <w:outlineLvl w:val="5"/>
    </w:pPr>
    <w:rPr>
      <w:i/>
      <w:iCs/>
      <w:sz w:val="22"/>
      <w:szCs w:val="22"/>
    </w:rPr>
  </w:style>
  <w:style w:type="paragraph" w:styleId="Heading7">
    <w:name w:val="heading 7"/>
    <w:basedOn w:val="Normal"/>
    <w:next w:val="Normal"/>
    <w:qFormat/>
    <w:pPr>
      <w:numPr>
        <w:ilvl w:val="6"/>
        <w:numId w:val="39"/>
      </w:numPr>
      <w:spacing w:before="240" w:after="60"/>
      <w:outlineLvl w:val="6"/>
    </w:pPr>
    <w:rPr>
      <w:rFonts w:cs="Arial"/>
      <w:szCs w:val="20"/>
    </w:rPr>
  </w:style>
  <w:style w:type="paragraph" w:styleId="Heading8">
    <w:name w:val="heading 8"/>
    <w:basedOn w:val="Normal"/>
    <w:next w:val="Normal"/>
    <w:qFormat/>
    <w:pPr>
      <w:numPr>
        <w:ilvl w:val="7"/>
        <w:numId w:val="39"/>
      </w:numPr>
      <w:spacing w:before="240" w:after="60"/>
      <w:outlineLvl w:val="7"/>
    </w:pPr>
    <w:rPr>
      <w:rFonts w:cs="Arial"/>
      <w:i/>
      <w:iCs/>
      <w:szCs w:val="20"/>
    </w:rPr>
  </w:style>
  <w:style w:type="paragraph" w:styleId="Heading9">
    <w:name w:val="heading 9"/>
    <w:basedOn w:val="Normal"/>
    <w:next w:val="Normal"/>
    <w:qFormat/>
    <w:pPr>
      <w:numPr>
        <w:ilvl w:val="8"/>
        <w:numId w:val="39"/>
      </w:numPr>
      <w:spacing w:before="240" w:after="60"/>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35AB5"/>
    <w:pPr>
      <w:tabs>
        <w:tab w:val="left" w:leader="dot" w:pos="8640"/>
        <w:tab w:val="right" w:pos="9270"/>
      </w:tabs>
      <w:suppressAutoHyphens/>
      <w:spacing w:line="360" w:lineRule="auto"/>
      <w:ind w:left="720" w:hanging="720"/>
    </w:pPr>
    <w:rPr>
      <w:rFonts w:cs="Arial"/>
      <w:szCs w:val="20"/>
    </w:rPr>
  </w:style>
  <w:style w:type="paragraph" w:styleId="TOC2">
    <w:name w:val="toc 2"/>
    <w:basedOn w:val="Normal"/>
    <w:next w:val="Normal"/>
    <w:autoRedefine/>
    <w:semiHidden/>
    <w:pPr>
      <w:tabs>
        <w:tab w:val="left" w:leader="dot" w:pos="9000"/>
        <w:tab w:val="right" w:pos="9360"/>
      </w:tabs>
      <w:suppressAutoHyphens/>
      <w:ind w:left="1440" w:right="720" w:hanging="720"/>
    </w:pPr>
  </w:style>
  <w:style w:type="paragraph" w:styleId="TOC3">
    <w:name w:val="toc 3"/>
    <w:basedOn w:val="Normal"/>
    <w:next w:val="Normal"/>
    <w:autoRedefine/>
    <w:semiHidden/>
    <w:pPr>
      <w:tabs>
        <w:tab w:val="left" w:leader="dot" w:pos="9000"/>
        <w:tab w:val="right" w:pos="9360"/>
      </w:tabs>
      <w:suppressAutoHyphens/>
      <w:ind w:left="2160" w:right="720" w:hanging="720"/>
    </w:pPr>
  </w:style>
  <w:style w:type="paragraph" w:styleId="TOC4">
    <w:name w:val="toc 4"/>
    <w:basedOn w:val="Normal"/>
    <w:next w:val="Normal"/>
    <w:autoRedefine/>
    <w:semiHidden/>
    <w:pPr>
      <w:tabs>
        <w:tab w:val="left" w:leader="dot" w:pos="9000"/>
        <w:tab w:val="right" w:pos="9360"/>
      </w:tabs>
      <w:suppressAutoHyphens/>
      <w:ind w:left="2880" w:right="720" w:hanging="720"/>
    </w:pPr>
  </w:style>
  <w:style w:type="paragraph" w:styleId="TOC5">
    <w:name w:val="toc 5"/>
    <w:basedOn w:val="Normal"/>
    <w:next w:val="Normal"/>
    <w:autoRedefine/>
    <w:semiHidden/>
    <w:pPr>
      <w:tabs>
        <w:tab w:val="left" w:leader="dot" w:pos="9000"/>
        <w:tab w:val="right" w:pos="9360"/>
      </w:tabs>
      <w:suppressAutoHyphens/>
      <w:ind w:left="3600" w:right="720" w:hanging="720"/>
    </w:pPr>
  </w:style>
  <w:style w:type="paragraph" w:styleId="TOC6">
    <w:name w:val="toc 6"/>
    <w:basedOn w:val="Normal"/>
    <w:next w:val="Normal"/>
    <w:autoRedefine/>
    <w:semiHidden/>
    <w:pPr>
      <w:tabs>
        <w:tab w:val="left" w:pos="9000"/>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left" w:pos="9000"/>
        <w:tab w:val="right" w:pos="9360"/>
      </w:tabs>
      <w:suppressAutoHyphens/>
      <w:ind w:left="720" w:hanging="720"/>
    </w:pPr>
  </w:style>
  <w:style w:type="paragraph" w:styleId="TOC9">
    <w:name w:val="toc 9"/>
    <w:basedOn w:val="Normal"/>
    <w:next w:val="Normal"/>
    <w:autoRedefine/>
    <w:semiHidden/>
    <w:pPr>
      <w:tabs>
        <w:tab w:val="left" w:leader="dot" w:pos="9000"/>
        <w:tab w:val="right" w:pos="9360"/>
      </w:tabs>
      <w:suppressAutoHyphens/>
      <w:ind w:left="720" w:hanging="720"/>
    </w:p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Courier" w:hAnsi="Courier"/>
    </w:rPr>
  </w:style>
  <w:style w:type="paragraph" w:styleId="BodyTextIndent">
    <w:name w:val="Body Text Indent"/>
    <w:basedOn w:val="Normal"/>
    <w:pPr>
      <w:keepLines/>
      <w:suppressAutoHyphens/>
      <w:ind w:firstLine="720"/>
    </w:pPr>
    <w:rPr>
      <w:rFonts w:cs="Arial"/>
      <w:spacing w:val="-3"/>
      <w:szCs w:val="20"/>
      <w:lang w:val="en-GB"/>
    </w:rPr>
  </w:style>
  <w:style w:type="paragraph" w:styleId="Title">
    <w:name w:val="Title"/>
    <w:basedOn w:val="Normal"/>
    <w:qFormat/>
    <w:pPr>
      <w:keepLines/>
      <w:suppressAutoHyphens/>
      <w:jc w:val="center"/>
    </w:pPr>
    <w:rPr>
      <w:rFonts w:cs="Arial"/>
      <w:b/>
      <w:bCs/>
      <w:spacing w:val="-3"/>
      <w:lang w:val="en-GB"/>
    </w:rPr>
  </w:style>
  <w:style w:type="paragraph" w:styleId="BodyTextIndent2">
    <w:name w:val="Body Text Indent 2"/>
    <w:basedOn w:val="Normal"/>
    <w:pPr>
      <w:keepLines/>
      <w:suppressAutoHyphens/>
      <w:ind w:left="720"/>
    </w:pPr>
    <w:rPr>
      <w:rFonts w:cs="Arial"/>
      <w:spacing w:val="-3"/>
      <w:szCs w:val="20"/>
      <w:lang w:val="en-GB"/>
    </w:rPr>
  </w:style>
  <w:style w:type="paragraph" w:styleId="BodyTextIndent3">
    <w:name w:val="Body Text Indent 3"/>
    <w:basedOn w:val="Normal"/>
    <w:pPr>
      <w:keepLines/>
      <w:suppressAutoHyphens/>
      <w:ind w:left="720" w:hanging="720"/>
    </w:pPr>
    <w:rPr>
      <w:rFonts w:cs="Arial"/>
      <w:szCs w:val="20"/>
    </w:rPr>
  </w:style>
  <w:style w:type="character" w:styleId="CommentReference">
    <w:name w:val="annotation reference"/>
    <w:basedOn w:val="DefaultParagraphFont"/>
    <w:rsid w:val="002C6385"/>
    <w:rPr>
      <w:sz w:val="16"/>
      <w:szCs w:val="16"/>
    </w:rPr>
  </w:style>
  <w:style w:type="paragraph" w:styleId="CommentText">
    <w:name w:val="annotation text"/>
    <w:basedOn w:val="Normal"/>
    <w:link w:val="CommentTextChar"/>
    <w:rsid w:val="002C6385"/>
    <w:rPr>
      <w:szCs w:val="20"/>
    </w:rPr>
  </w:style>
  <w:style w:type="character" w:customStyle="1" w:styleId="CommentTextChar">
    <w:name w:val="Comment Text Char"/>
    <w:basedOn w:val="DefaultParagraphFont"/>
    <w:link w:val="CommentText"/>
    <w:rsid w:val="002C6385"/>
    <w:rPr>
      <w:rFonts w:ascii="Times Roman/Dutch 12pt" w:hAnsi="Times Roman/Dutch 12pt"/>
    </w:rPr>
  </w:style>
  <w:style w:type="paragraph" w:styleId="CommentSubject">
    <w:name w:val="annotation subject"/>
    <w:basedOn w:val="CommentText"/>
    <w:next w:val="CommentText"/>
    <w:link w:val="CommentSubjectChar"/>
    <w:rsid w:val="002C6385"/>
    <w:rPr>
      <w:b/>
      <w:bCs/>
    </w:rPr>
  </w:style>
  <w:style w:type="character" w:customStyle="1" w:styleId="CommentSubjectChar">
    <w:name w:val="Comment Subject Char"/>
    <w:basedOn w:val="CommentTextChar"/>
    <w:link w:val="CommentSubject"/>
    <w:rsid w:val="002C6385"/>
    <w:rPr>
      <w:rFonts w:ascii="Times Roman/Dutch 12pt" w:hAnsi="Times Roman/Dutch 12pt"/>
      <w:b/>
      <w:bCs/>
    </w:rPr>
  </w:style>
  <w:style w:type="paragraph" w:styleId="BalloonText">
    <w:name w:val="Balloon Text"/>
    <w:basedOn w:val="Normal"/>
    <w:link w:val="BalloonTextChar"/>
    <w:rsid w:val="002C6385"/>
    <w:rPr>
      <w:rFonts w:ascii="Segoe UI" w:hAnsi="Segoe UI" w:cs="Segoe UI"/>
      <w:sz w:val="18"/>
      <w:szCs w:val="18"/>
    </w:rPr>
  </w:style>
  <w:style w:type="character" w:customStyle="1" w:styleId="BalloonTextChar">
    <w:name w:val="Balloon Text Char"/>
    <w:basedOn w:val="DefaultParagraphFont"/>
    <w:link w:val="BalloonText"/>
    <w:rsid w:val="002C6385"/>
    <w:rPr>
      <w:rFonts w:ascii="Segoe UI" w:hAnsi="Segoe UI" w:cs="Segoe UI"/>
      <w:sz w:val="18"/>
      <w:szCs w:val="18"/>
    </w:rPr>
  </w:style>
  <w:style w:type="paragraph" w:styleId="ListParagraph">
    <w:name w:val="List Paragraph"/>
    <w:basedOn w:val="Normal"/>
    <w:uiPriority w:val="34"/>
    <w:qFormat/>
    <w:rsid w:val="00985C1C"/>
    <w:pPr>
      <w:ind w:left="720"/>
      <w:contextualSpacing/>
    </w:pPr>
  </w:style>
  <w:style w:type="paragraph" w:customStyle="1" w:styleId="para">
    <w:name w:val="para"/>
    <w:basedOn w:val="Normal"/>
    <w:rsid w:val="006C5183"/>
    <w:pPr>
      <w:overflowPunct w:val="0"/>
      <w:adjustRightInd w:val="0"/>
      <w:ind w:left="260"/>
    </w:pPr>
    <w:rPr>
      <w:rFonts w:ascii="Times" w:hAnsi="Times"/>
    </w:rPr>
  </w:style>
  <w:style w:type="paragraph" w:styleId="Revision">
    <w:name w:val="Revision"/>
    <w:hidden/>
    <w:uiPriority w:val="99"/>
    <w:semiHidden/>
    <w:rsid w:val="009609E3"/>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2C"/>
    <w:pPr>
      <w:autoSpaceDE w:val="0"/>
      <w:autoSpaceDN w:val="0"/>
      <w:jc w:val="both"/>
    </w:pPr>
    <w:rPr>
      <w:rFonts w:ascii="Arial" w:hAnsi="Arial"/>
      <w:szCs w:val="24"/>
    </w:rPr>
  </w:style>
  <w:style w:type="paragraph" w:styleId="Heading1">
    <w:name w:val="heading 1"/>
    <w:basedOn w:val="Normal"/>
    <w:next w:val="Normal"/>
    <w:qFormat/>
    <w:rsid w:val="00063226"/>
    <w:pPr>
      <w:keepNext/>
      <w:numPr>
        <w:numId w:val="39"/>
      </w:numPr>
      <w:outlineLvl w:val="0"/>
    </w:pPr>
    <w:rPr>
      <w:rFonts w:cs="Arial"/>
      <w:b/>
      <w:bCs/>
      <w:kern w:val="28"/>
      <w:szCs w:val="20"/>
    </w:rPr>
  </w:style>
  <w:style w:type="paragraph" w:styleId="Heading2">
    <w:name w:val="heading 2"/>
    <w:basedOn w:val="Normal"/>
    <w:next w:val="Normal"/>
    <w:qFormat/>
    <w:pPr>
      <w:keepNext/>
      <w:numPr>
        <w:ilvl w:val="1"/>
        <w:numId w:val="39"/>
      </w:numPr>
      <w:spacing w:before="240" w:after="60"/>
      <w:outlineLvl w:val="1"/>
    </w:pPr>
    <w:rPr>
      <w:rFonts w:cs="Arial"/>
      <w:b/>
      <w:bCs/>
      <w:i/>
      <w:iCs/>
    </w:rPr>
  </w:style>
  <w:style w:type="paragraph" w:styleId="Heading3">
    <w:name w:val="heading 3"/>
    <w:basedOn w:val="Normal"/>
    <w:next w:val="Normal"/>
    <w:qFormat/>
    <w:pPr>
      <w:keepNext/>
      <w:numPr>
        <w:ilvl w:val="2"/>
        <w:numId w:val="39"/>
      </w:numPr>
      <w:spacing w:before="240" w:after="60"/>
      <w:outlineLvl w:val="2"/>
    </w:pPr>
    <w:rPr>
      <w:rFonts w:cs="Arial"/>
    </w:rPr>
  </w:style>
  <w:style w:type="paragraph" w:styleId="Heading4">
    <w:name w:val="heading 4"/>
    <w:basedOn w:val="Normal"/>
    <w:next w:val="Normal"/>
    <w:qFormat/>
    <w:pPr>
      <w:keepNext/>
      <w:numPr>
        <w:ilvl w:val="3"/>
        <w:numId w:val="39"/>
      </w:numPr>
      <w:spacing w:before="240" w:after="60"/>
      <w:outlineLvl w:val="3"/>
    </w:pPr>
    <w:rPr>
      <w:rFonts w:cs="Arial"/>
      <w:b/>
      <w:bCs/>
    </w:rPr>
  </w:style>
  <w:style w:type="paragraph" w:styleId="Heading5">
    <w:name w:val="heading 5"/>
    <w:basedOn w:val="Normal"/>
    <w:next w:val="Normal"/>
    <w:qFormat/>
    <w:pPr>
      <w:numPr>
        <w:ilvl w:val="4"/>
        <w:numId w:val="39"/>
      </w:numPr>
      <w:spacing w:before="240" w:after="60"/>
      <w:outlineLvl w:val="4"/>
    </w:pPr>
    <w:rPr>
      <w:rFonts w:cs="Arial"/>
      <w:sz w:val="22"/>
      <w:szCs w:val="22"/>
    </w:rPr>
  </w:style>
  <w:style w:type="paragraph" w:styleId="Heading6">
    <w:name w:val="heading 6"/>
    <w:basedOn w:val="Normal"/>
    <w:next w:val="Normal"/>
    <w:qFormat/>
    <w:pPr>
      <w:numPr>
        <w:ilvl w:val="5"/>
        <w:numId w:val="39"/>
      </w:numPr>
      <w:spacing w:before="240" w:after="60"/>
      <w:outlineLvl w:val="5"/>
    </w:pPr>
    <w:rPr>
      <w:i/>
      <w:iCs/>
      <w:sz w:val="22"/>
      <w:szCs w:val="22"/>
    </w:rPr>
  </w:style>
  <w:style w:type="paragraph" w:styleId="Heading7">
    <w:name w:val="heading 7"/>
    <w:basedOn w:val="Normal"/>
    <w:next w:val="Normal"/>
    <w:qFormat/>
    <w:pPr>
      <w:numPr>
        <w:ilvl w:val="6"/>
        <w:numId w:val="39"/>
      </w:numPr>
      <w:spacing w:before="240" w:after="60"/>
      <w:outlineLvl w:val="6"/>
    </w:pPr>
    <w:rPr>
      <w:rFonts w:cs="Arial"/>
      <w:szCs w:val="20"/>
    </w:rPr>
  </w:style>
  <w:style w:type="paragraph" w:styleId="Heading8">
    <w:name w:val="heading 8"/>
    <w:basedOn w:val="Normal"/>
    <w:next w:val="Normal"/>
    <w:qFormat/>
    <w:pPr>
      <w:numPr>
        <w:ilvl w:val="7"/>
        <w:numId w:val="39"/>
      </w:numPr>
      <w:spacing w:before="240" w:after="60"/>
      <w:outlineLvl w:val="7"/>
    </w:pPr>
    <w:rPr>
      <w:rFonts w:cs="Arial"/>
      <w:i/>
      <w:iCs/>
      <w:szCs w:val="20"/>
    </w:rPr>
  </w:style>
  <w:style w:type="paragraph" w:styleId="Heading9">
    <w:name w:val="heading 9"/>
    <w:basedOn w:val="Normal"/>
    <w:next w:val="Normal"/>
    <w:qFormat/>
    <w:pPr>
      <w:numPr>
        <w:ilvl w:val="8"/>
        <w:numId w:val="39"/>
      </w:numPr>
      <w:spacing w:before="240" w:after="60"/>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35AB5"/>
    <w:pPr>
      <w:tabs>
        <w:tab w:val="left" w:leader="dot" w:pos="8640"/>
        <w:tab w:val="right" w:pos="9270"/>
      </w:tabs>
      <w:suppressAutoHyphens/>
      <w:spacing w:line="360" w:lineRule="auto"/>
      <w:ind w:left="720" w:hanging="720"/>
    </w:pPr>
    <w:rPr>
      <w:rFonts w:cs="Arial"/>
      <w:szCs w:val="20"/>
    </w:rPr>
  </w:style>
  <w:style w:type="paragraph" w:styleId="TOC2">
    <w:name w:val="toc 2"/>
    <w:basedOn w:val="Normal"/>
    <w:next w:val="Normal"/>
    <w:autoRedefine/>
    <w:semiHidden/>
    <w:pPr>
      <w:tabs>
        <w:tab w:val="left" w:leader="dot" w:pos="9000"/>
        <w:tab w:val="right" w:pos="9360"/>
      </w:tabs>
      <w:suppressAutoHyphens/>
      <w:ind w:left="1440" w:right="720" w:hanging="720"/>
    </w:pPr>
  </w:style>
  <w:style w:type="paragraph" w:styleId="TOC3">
    <w:name w:val="toc 3"/>
    <w:basedOn w:val="Normal"/>
    <w:next w:val="Normal"/>
    <w:autoRedefine/>
    <w:semiHidden/>
    <w:pPr>
      <w:tabs>
        <w:tab w:val="left" w:leader="dot" w:pos="9000"/>
        <w:tab w:val="right" w:pos="9360"/>
      </w:tabs>
      <w:suppressAutoHyphens/>
      <w:ind w:left="2160" w:right="720" w:hanging="720"/>
    </w:pPr>
  </w:style>
  <w:style w:type="paragraph" w:styleId="TOC4">
    <w:name w:val="toc 4"/>
    <w:basedOn w:val="Normal"/>
    <w:next w:val="Normal"/>
    <w:autoRedefine/>
    <w:semiHidden/>
    <w:pPr>
      <w:tabs>
        <w:tab w:val="left" w:leader="dot" w:pos="9000"/>
        <w:tab w:val="right" w:pos="9360"/>
      </w:tabs>
      <w:suppressAutoHyphens/>
      <w:ind w:left="2880" w:right="720" w:hanging="720"/>
    </w:pPr>
  </w:style>
  <w:style w:type="paragraph" w:styleId="TOC5">
    <w:name w:val="toc 5"/>
    <w:basedOn w:val="Normal"/>
    <w:next w:val="Normal"/>
    <w:autoRedefine/>
    <w:semiHidden/>
    <w:pPr>
      <w:tabs>
        <w:tab w:val="left" w:leader="dot" w:pos="9000"/>
        <w:tab w:val="right" w:pos="9360"/>
      </w:tabs>
      <w:suppressAutoHyphens/>
      <w:ind w:left="3600" w:right="720" w:hanging="720"/>
    </w:pPr>
  </w:style>
  <w:style w:type="paragraph" w:styleId="TOC6">
    <w:name w:val="toc 6"/>
    <w:basedOn w:val="Normal"/>
    <w:next w:val="Normal"/>
    <w:autoRedefine/>
    <w:semiHidden/>
    <w:pPr>
      <w:tabs>
        <w:tab w:val="left" w:pos="9000"/>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left" w:pos="9000"/>
        <w:tab w:val="right" w:pos="9360"/>
      </w:tabs>
      <w:suppressAutoHyphens/>
      <w:ind w:left="720" w:hanging="720"/>
    </w:pPr>
  </w:style>
  <w:style w:type="paragraph" w:styleId="TOC9">
    <w:name w:val="toc 9"/>
    <w:basedOn w:val="Normal"/>
    <w:next w:val="Normal"/>
    <w:autoRedefine/>
    <w:semiHidden/>
    <w:pPr>
      <w:tabs>
        <w:tab w:val="left" w:leader="dot" w:pos="9000"/>
        <w:tab w:val="right" w:pos="9360"/>
      </w:tabs>
      <w:suppressAutoHyphens/>
      <w:ind w:left="720" w:hanging="720"/>
    </w:p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Courier" w:hAnsi="Courier"/>
    </w:rPr>
  </w:style>
  <w:style w:type="paragraph" w:styleId="BodyTextIndent">
    <w:name w:val="Body Text Indent"/>
    <w:basedOn w:val="Normal"/>
    <w:pPr>
      <w:keepLines/>
      <w:suppressAutoHyphens/>
      <w:ind w:firstLine="720"/>
    </w:pPr>
    <w:rPr>
      <w:rFonts w:cs="Arial"/>
      <w:spacing w:val="-3"/>
      <w:szCs w:val="20"/>
      <w:lang w:val="en-GB"/>
    </w:rPr>
  </w:style>
  <w:style w:type="paragraph" w:styleId="Title">
    <w:name w:val="Title"/>
    <w:basedOn w:val="Normal"/>
    <w:qFormat/>
    <w:pPr>
      <w:keepLines/>
      <w:suppressAutoHyphens/>
      <w:jc w:val="center"/>
    </w:pPr>
    <w:rPr>
      <w:rFonts w:cs="Arial"/>
      <w:b/>
      <w:bCs/>
      <w:spacing w:val="-3"/>
      <w:lang w:val="en-GB"/>
    </w:rPr>
  </w:style>
  <w:style w:type="paragraph" w:styleId="BodyTextIndent2">
    <w:name w:val="Body Text Indent 2"/>
    <w:basedOn w:val="Normal"/>
    <w:pPr>
      <w:keepLines/>
      <w:suppressAutoHyphens/>
      <w:ind w:left="720"/>
    </w:pPr>
    <w:rPr>
      <w:rFonts w:cs="Arial"/>
      <w:spacing w:val="-3"/>
      <w:szCs w:val="20"/>
      <w:lang w:val="en-GB"/>
    </w:rPr>
  </w:style>
  <w:style w:type="paragraph" w:styleId="BodyTextIndent3">
    <w:name w:val="Body Text Indent 3"/>
    <w:basedOn w:val="Normal"/>
    <w:pPr>
      <w:keepLines/>
      <w:suppressAutoHyphens/>
      <w:ind w:left="720" w:hanging="720"/>
    </w:pPr>
    <w:rPr>
      <w:rFonts w:cs="Arial"/>
      <w:szCs w:val="20"/>
    </w:rPr>
  </w:style>
  <w:style w:type="character" w:styleId="CommentReference">
    <w:name w:val="annotation reference"/>
    <w:basedOn w:val="DefaultParagraphFont"/>
    <w:rsid w:val="002C6385"/>
    <w:rPr>
      <w:sz w:val="16"/>
      <w:szCs w:val="16"/>
    </w:rPr>
  </w:style>
  <w:style w:type="paragraph" w:styleId="CommentText">
    <w:name w:val="annotation text"/>
    <w:basedOn w:val="Normal"/>
    <w:link w:val="CommentTextChar"/>
    <w:rsid w:val="002C6385"/>
    <w:rPr>
      <w:szCs w:val="20"/>
    </w:rPr>
  </w:style>
  <w:style w:type="character" w:customStyle="1" w:styleId="CommentTextChar">
    <w:name w:val="Comment Text Char"/>
    <w:basedOn w:val="DefaultParagraphFont"/>
    <w:link w:val="CommentText"/>
    <w:rsid w:val="002C6385"/>
    <w:rPr>
      <w:rFonts w:ascii="Times Roman/Dutch 12pt" w:hAnsi="Times Roman/Dutch 12pt"/>
    </w:rPr>
  </w:style>
  <w:style w:type="paragraph" w:styleId="CommentSubject">
    <w:name w:val="annotation subject"/>
    <w:basedOn w:val="CommentText"/>
    <w:next w:val="CommentText"/>
    <w:link w:val="CommentSubjectChar"/>
    <w:rsid w:val="002C6385"/>
    <w:rPr>
      <w:b/>
      <w:bCs/>
    </w:rPr>
  </w:style>
  <w:style w:type="character" w:customStyle="1" w:styleId="CommentSubjectChar">
    <w:name w:val="Comment Subject Char"/>
    <w:basedOn w:val="CommentTextChar"/>
    <w:link w:val="CommentSubject"/>
    <w:rsid w:val="002C6385"/>
    <w:rPr>
      <w:rFonts w:ascii="Times Roman/Dutch 12pt" w:hAnsi="Times Roman/Dutch 12pt"/>
      <w:b/>
      <w:bCs/>
    </w:rPr>
  </w:style>
  <w:style w:type="paragraph" w:styleId="BalloonText">
    <w:name w:val="Balloon Text"/>
    <w:basedOn w:val="Normal"/>
    <w:link w:val="BalloonTextChar"/>
    <w:rsid w:val="002C6385"/>
    <w:rPr>
      <w:rFonts w:ascii="Segoe UI" w:hAnsi="Segoe UI" w:cs="Segoe UI"/>
      <w:sz w:val="18"/>
      <w:szCs w:val="18"/>
    </w:rPr>
  </w:style>
  <w:style w:type="character" w:customStyle="1" w:styleId="BalloonTextChar">
    <w:name w:val="Balloon Text Char"/>
    <w:basedOn w:val="DefaultParagraphFont"/>
    <w:link w:val="BalloonText"/>
    <w:rsid w:val="002C6385"/>
    <w:rPr>
      <w:rFonts w:ascii="Segoe UI" w:hAnsi="Segoe UI" w:cs="Segoe UI"/>
      <w:sz w:val="18"/>
      <w:szCs w:val="18"/>
    </w:rPr>
  </w:style>
  <w:style w:type="paragraph" w:styleId="ListParagraph">
    <w:name w:val="List Paragraph"/>
    <w:basedOn w:val="Normal"/>
    <w:uiPriority w:val="34"/>
    <w:qFormat/>
    <w:rsid w:val="00985C1C"/>
    <w:pPr>
      <w:ind w:left="720"/>
      <w:contextualSpacing/>
    </w:pPr>
  </w:style>
  <w:style w:type="paragraph" w:customStyle="1" w:styleId="para">
    <w:name w:val="para"/>
    <w:basedOn w:val="Normal"/>
    <w:rsid w:val="006C5183"/>
    <w:pPr>
      <w:overflowPunct w:val="0"/>
      <w:adjustRightInd w:val="0"/>
      <w:ind w:left="260"/>
    </w:pPr>
    <w:rPr>
      <w:rFonts w:ascii="Times" w:hAnsi="Times"/>
    </w:rPr>
  </w:style>
  <w:style w:type="paragraph" w:styleId="Revision">
    <w:name w:val="Revision"/>
    <w:hidden/>
    <w:uiPriority w:val="99"/>
    <w:semiHidden/>
    <w:rsid w:val="009609E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4058">
      <w:bodyDiv w:val="1"/>
      <w:marLeft w:val="0"/>
      <w:marRight w:val="0"/>
      <w:marTop w:val="0"/>
      <w:marBottom w:val="0"/>
      <w:divBdr>
        <w:top w:val="none" w:sz="0" w:space="0" w:color="auto"/>
        <w:left w:val="none" w:sz="0" w:space="0" w:color="auto"/>
        <w:bottom w:val="none" w:sz="0" w:space="0" w:color="auto"/>
        <w:right w:val="none" w:sz="0" w:space="0" w:color="auto"/>
      </w:divBdr>
    </w:div>
    <w:div w:id="120999326">
      <w:bodyDiv w:val="1"/>
      <w:marLeft w:val="0"/>
      <w:marRight w:val="0"/>
      <w:marTop w:val="0"/>
      <w:marBottom w:val="0"/>
      <w:divBdr>
        <w:top w:val="none" w:sz="0" w:space="0" w:color="auto"/>
        <w:left w:val="none" w:sz="0" w:space="0" w:color="auto"/>
        <w:bottom w:val="none" w:sz="0" w:space="0" w:color="auto"/>
        <w:right w:val="none" w:sz="0" w:space="0" w:color="auto"/>
      </w:divBdr>
    </w:div>
    <w:div w:id="459038666">
      <w:bodyDiv w:val="1"/>
      <w:marLeft w:val="0"/>
      <w:marRight w:val="0"/>
      <w:marTop w:val="0"/>
      <w:marBottom w:val="0"/>
      <w:divBdr>
        <w:top w:val="none" w:sz="0" w:space="0" w:color="auto"/>
        <w:left w:val="none" w:sz="0" w:space="0" w:color="auto"/>
        <w:bottom w:val="none" w:sz="0" w:space="0" w:color="auto"/>
        <w:right w:val="none" w:sz="0" w:space="0" w:color="auto"/>
      </w:divBdr>
    </w:div>
    <w:div w:id="637107861">
      <w:bodyDiv w:val="1"/>
      <w:marLeft w:val="0"/>
      <w:marRight w:val="0"/>
      <w:marTop w:val="0"/>
      <w:marBottom w:val="0"/>
      <w:divBdr>
        <w:top w:val="none" w:sz="0" w:space="0" w:color="auto"/>
        <w:left w:val="none" w:sz="0" w:space="0" w:color="auto"/>
        <w:bottom w:val="none" w:sz="0" w:space="0" w:color="auto"/>
        <w:right w:val="none" w:sz="0" w:space="0" w:color="auto"/>
      </w:divBdr>
    </w:div>
    <w:div w:id="835996690">
      <w:bodyDiv w:val="1"/>
      <w:marLeft w:val="0"/>
      <w:marRight w:val="0"/>
      <w:marTop w:val="0"/>
      <w:marBottom w:val="0"/>
      <w:divBdr>
        <w:top w:val="none" w:sz="0" w:space="0" w:color="auto"/>
        <w:left w:val="none" w:sz="0" w:space="0" w:color="auto"/>
        <w:bottom w:val="none" w:sz="0" w:space="0" w:color="auto"/>
        <w:right w:val="none" w:sz="0" w:space="0" w:color="auto"/>
      </w:divBdr>
    </w:div>
    <w:div w:id="868690442">
      <w:bodyDiv w:val="1"/>
      <w:marLeft w:val="0"/>
      <w:marRight w:val="0"/>
      <w:marTop w:val="0"/>
      <w:marBottom w:val="0"/>
      <w:divBdr>
        <w:top w:val="none" w:sz="0" w:space="0" w:color="auto"/>
        <w:left w:val="none" w:sz="0" w:space="0" w:color="auto"/>
        <w:bottom w:val="none" w:sz="0" w:space="0" w:color="auto"/>
        <w:right w:val="none" w:sz="0" w:space="0" w:color="auto"/>
      </w:divBdr>
    </w:div>
    <w:div w:id="992219722">
      <w:bodyDiv w:val="1"/>
      <w:marLeft w:val="0"/>
      <w:marRight w:val="0"/>
      <w:marTop w:val="0"/>
      <w:marBottom w:val="0"/>
      <w:divBdr>
        <w:top w:val="none" w:sz="0" w:space="0" w:color="auto"/>
        <w:left w:val="none" w:sz="0" w:space="0" w:color="auto"/>
        <w:bottom w:val="none" w:sz="0" w:space="0" w:color="auto"/>
        <w:right w:val="none" w:sz="0" w:space="0" w:color="auto"/>
      </w:divBdr>
    </w:div>
    <w:div w:id="1033186283">
      <w:bodyDiv w:val="1"/>
      <w:marLeft w:val="0"/>
      <w:marRight w:val="0"/>
      <w:marTop w:val="0"/>
      <w:marBottom w:val="0"/>
      <w:divBdr>
        <w:top w:val="none" w:sz="0" w:space="0" w:color="auto"/>
        <w:left w:val="none" w:sz="0" w:space="0" w:color="auto"/>
        <w:bottom w:val="none" w:sz="0" w:space="0" w:color="auto"/>
        <w:right w:val="none" w:sz="0" w:space="0" w:color="auto"/>
      </w:divBdr>
    </w:div>
    <w:div w:id="1068839825">
      <w:bodyDiv w:val="1"/>
      <w:marLeft w:val="0"/>
      <w:marRight w:val="0"/>
      <w:marTop w:val="0"/>
      <w:marBottom w:val="0"/>
      <w:divBdr>
        <w:top w:val="none" w:sz="0" w:space="0" w:color="auto"/>
        <w:left w:val="none" w:sz="0" w:space="0" w:color="auto"/>
        <w:bottom w:val="none" w:sz="0" w:space="0" w:color="auto"/>
        <w:right w:val="none" w:sz="0" w:space="0" w:color="auto"/>
      </w:divBdr>
    </w:div>
    <w:div w:id="1097409492">
      <w:bodyDiv w:val="1"/>
      <w:marLeft w:val="0"/>
      <w:marRight w:val="0"/>
      <w:marTop w:val="0"/>
      <w:marBottom w:val="0"/>
      <w:divBdr>
        <w:top w:val="none" w:sz="0" w:space="0" w:color="auto"/>
        <w:left w:val="none" w:sz="0" w:space="0" w:color="auto"/>
        <w:bottom w:val="none" w:sz="0" w:space="0" w:color="auto"/>
        <w:right w:val="none" w:sz="0" w:space="0" w:color="auto"/>
      </w:divBdr>
    </w:div>
    <w:div w:id="1346252787">
      <w:bodyDiv w:val="1"/>
      <w:marLeft w:val="0"/>
      <w:marRight w:val="0"/>
      <w:marTop w:val="0"/>
      <w:marBottom w:val="0"/>
      <w:divBdr>
        <w:top w:val="none" w:sz="0" w:space="0" w:color="auto"/>
        <w:left w:val="none" w:sz="0" w:space="0" w:color="auto"/>
        <w:bottom w:val="none" w:sz="0" w:space="0" w:color="auto"/>
        <w:right w:val="none" w:sz="0" w:space="0" w:color="auto"/>
      </w:divBdr>
    </w:div>
    <w:div w:id="1570922942">
      <w:bodyDiv w:val="1"/>
      <w:marLeft w:val="0"/>
      <w:marRight w:val="0"/>
      <w:marTop w:val="0"/>
      <w:marBottom w:val="0"/>
      <w:divBdr>
        <w:top w:val="none" w:sz="0" w:space="0" w:color="auto"/>
        <w:left w:val="none" w:sz="0" w:space="0" w:color="auto"/>
        <w:bottom w:val="none" w:sz="0" w:space="0" w:color="auto"/>
        <w:right w:val="none" w:sz="0" w:space="0" w:color="auto"/>
      </w:divBdr>
    </w:div>
    <w:div w:id="1960716910">
      <w:bodyDiv w:val="1"/>
      <w:marLeft w:val="0"/>
      <w:marRight w:val="0"/>
      <w:marTop w:val="0"/>
      <w:marBottom w:val="0"/>
      <w:divBdr>
        <w:top w:val="none" w:sz="0" w:space="0" w:color="auto"/>
        <w:left w:val="none" w:sz="0" w:space="0" w:color="auto"/>
        <w:bottom w:val="none" w:sz="0" w:space="0" w:color="auto"/>
        <w:right w:val="none" w:sz="0" w:space="0" w:color="auto"/>
      </w:divBdr>
    </w:div>
    <w:div w:id="1993441088">
      <w:bodyDiv w:val="1"/>
      <w:marLeft w:val="0"/>
      <w:marRight w:val="0"/>
      <w:marTop w:val="0"/>
      <w:marBottom w:val="0"/>
      <w:divBdr>
        <w:top w:val="none" w:sz="0" w:space="0" w:color="auto"/>
        <w:left w:val="none" w:sz="0" w:space="0" w:color="auto"/>
        <w:bottom w:val="none" w:sz="0" w:space="0" w:color="auto"/>
        <w:right w:val="none" w:sz="0" w:space="0" w:color="auto"/>
      </w:divBdr>
    </w:div>
    <w:div w:id="20513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CAPLA\RUA%20Committee\Road%20Use%20Master%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8A5F9-0571-4585-B850-752D4662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Road Use Master Agreement</Template>
  <TotalTime>2</TotalTime>
  <Pages>17</Pages>
  <Words>4315</Words>
  <Characters>24597</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Agmt.   Offer to Purchase Letter [Agreement]</vt:lpstr>
    </vt:vector>
  </TitlesOfParts>
  <Company>Gulf Canada Resources</Company>
  <LinksUpToDate>false</LinksUpToDate>
  <CharactersWithSpaces>28855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Agmt.   Offer to Purchase Letter [Agreement]</dc:title>
  <dc:creator>Norine Miller</dc:creator>
  <cp:lastModifiedBy>Maja Lastname</cp:lastModifiedBy>
  <cp:revision>2</cp:revision>
  <cp:lastPrinted>2017-09-21T20:06:00Z</cp:lastPrinted>
  <dcterms:created xsi:type="dcterms:W3CDTF">2017-11-08T17:43:00Z</dcterms:created>
  <dcterms:modified xsi:type="dcterms:W3CDTF">2017-11-08T17:43:00Z</dcterms:modified>
</cp:coreProperties>
</file>