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A93F" w14:textId="77777777" w:rsidR="00F35C25" w:rsidRDefault="00000000">
      <w:pPr>
        <w:pStyle w:val="Heading2"/>
        <w:spacing w:before="16"/>
        <w:ind w:left="17"/>
        <w:jc w:val="center"/>
      </w:pPr>
      <w:r>
        <w:t>CAPLA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119AD2CC" w14:textId="77777777" w:rsidR="00F35C25" w:rsidRDefault="00000000">
      <w:pPr>
        <w:pStyle w:val="BodyText"/>
        <w:ind w:left="17"/>
        <w:jc w:val="center"/>
      </w:pPr>
      <w:r>
        <w:t>(Some</w:t>
      </w:r>
      <w:r>
        <w:rPr>
          <w:spacing w:val="-6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access)</w:t>
      </w:r>
    </w:p>
    <w:p w14:paraId="7B9587CA" w14:textId="77777777" w:rsidR="00F35C25" w:rsidRDefault="00F35C25">
      <w:pPr>
        <w:pStyle w:val="BodyText"/>
        <w:spacing w:before="320"/>
        <w:ind w:left="0"/>
      </w:pPr>
    </w:p>
    <w:p w14:paraId="32874C9D" w14:textId="77777777" w:rsidR="00F35C25" w:rsidRDefault="00000000">
      <w:pPr>
        <w:ind w:left="120"/>
        <w:rPr>
          <w:b/>
          <w:sz w:val="28"/>
        </w:rPr>
      </w:pPr>
      <w:r>
        <w:rPr>
          <w:b/>
          <w:sz w:val="28"/>
          <w:u w:val="single"/>
        </w:rPr>
        <w:t>GENERAL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LINKS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PROVINCES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(AB,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SK,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BC,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MB)</w:t>
      </w:r>
    </w:p>
    <w:p w14:paraId="0B93032C" w14:textId="77777777" w:rsidR="00F35C25" w:rsidRDefault="00F35C25">
      <w:pPr>
        <w:pStyle w:val="BodyText"/>
        <w:spacing w:before="319"/>
        <w:ind w:left="0"/>
        <w:rPr>
          <w:b/>
        </w:rPr>
      </w:pPr>
    </w:p>
    <w:p w14:paraId="21ED6430" w14:textId="77777777" w:rsidR="00F35C25" w:rsidRDefault="00000000">
      <w:pPr>
        <w:pStyle w:val="Heading1"/>
      </w:pPr>
      <w:r>
        <w:t>ACCUMAP</w:t>
      </w:r>
      <w:r>
        <w:rPr>
          <w:spacing w:val="-5"/>
        </w:rPr>
        <w:t xml:space="preserve"> </w:t>
      </w:r>
      <w:r>
        <w:t>(IHS)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GEOSCOUT</w:t>
      </w:r>
    </w:p>
    <w:p w14:paraId="2B293791" w14:textId="77777777" w:rsidR="00F35C25" w:rsidRDefault="00000000">
      <w:pPr>
        <w:pStyle w:val="BodyText"/>
      </w:pPr>
      <w:r>
        <w:t>Public</w:t>
      </w:r>
      <w:r>
        <w:rPr>
          <w:spacing w:val="-9"/>
        </w:rPr>
        <w:t xml:space="preserve"> </w:t>
      </w:r>
      <w:r>
        <w:t>mapping,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2"/>
        </w:rPr>
        <w:t>software.</w:t>
      </w:r>
    </w:p>
    <w:p w14:paraId="67457D01" w14:textId="77777777" w:rsidR="00F35C25" w:rsidRDefault="00000000">
      <w:pPr>
        <w:pStyle w:val="BodyText"/>
        <w:ind w:left="119"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holders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lessees;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well,</w:t>
      </w:r>
      <w:r>
        <w:rPr>
          <w:spacing w:val="-4"/>
        </w:rPr>
        <w:t xml:space="preserve"> </w:t>
      </w:r>
      <w:r>
        <w:t>pipeline,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and unit information; view production data.</w:t>
      </w:r>
    </w:p>
    <w:p w14:paraId="6FD98C91" w14:textId="77777777" w:rsidR="00F35C25" w:rsidRDefault="00000000">
      <w:pPr>
        <w:pStyle w:val="BodyText"/>
        <w:spacing w:before="161" w:line="352" w:lineRule="auto"/>
        <w:ind w:right="2387" w:hanging="1"/>
      </w:pPr>
      <w:hyperlink r:id="rId7">
        <w:r>
          <w:rPr>
            <w:spacing w:val="-2"/>
            <w:u w:val="single"/>
          </w:rPr>
          <w:t>https://ihsmarkit.com/products/oil-gas-tools-accumap.html</w:t>
        </w:r>
      </w:hyperlink>
      <w:r>
        <w:rPr>
          <w:spacing w:val="-2"/>
        </w:rPr>
        <w:t xml:space="preserve"> </w:t>
      </w:r>
      <w:hyperlink r:id="rId8">
        <w:r>
          <w:rPr>
            <w:spacing w:val="-2"/>
            <w:u w:val="single"/>
          </w:rPr>
          <w:t>https://ihsmarkit.com/login.html</w:t>
        </w:r>
      </w:hyperlink>
      <w:r>
        <w:rPr>
          <w:spacing w:val="-2"/>
        </w:rPr>
        <w:t xml:space="preserve"> </w:t>
      </w:r>
      <w:hyperlink r:id="rId9">
        <w:r>
          <w:rPr>
            <w:spacing w:val="-2"/>
            <w:u w:val="single"/>
          </w:rPr>
          <w:t>https://ihsmarkit.com/Info/en/a/accumap-resource-centre.html</w:t>
        </w:r>
      </w:hyperlink>
      <w:r>
        <w:rPr>
          <w:spacing w:val="-2"/>
        </w:rPr>
        <w:t xml:space="preserve"> </w:t>
      </w:r>
      <w:hyperlink r:id="rId10">
        <w:r>
          <w:rPr>
            <w:spacing w:val="-2"/>
            <w:u w:val="single"/>
          </w:rPr>
          <w:t>https://www.geologic.com/products/geoscout/</w:t>
        </w:r>
      </w:hyperlink>
    </w:p>
    <w:p w14:paraId="07F28486" w14:textId="77777777" w:rsidR="00F35C25" w:rsidRDefault="00F35C25">
      <w:pPr>
        <w:pStyle w:val="BodyText"/>
        <w:spacing w:before="156"/>
        <w:ind w:left="0"/>
      </w:pPr>
    </w:p>
    <w:p w14:paraId="7DD2C73E" w14:textId="77777777" w:rsidR="00F35C25" w:rsidRDefault="00000000">
      <w:pPr>
        <w:pStyle w:val="Heading1"/>
      </w:pPr>
      <w:r>
        <w:rPr>
          <w:spacing w:val="-2"/>
        </w:rPr>
        <w:t>ABADATA</w:t>
      </w:r>
    </w:p>
    <w:p w14:paraId="1A328911" w14:textId="77777777" w:rsidR="00F35C25" w:rsidRDefault="00000000">
      <w:pPr>
        <w:pStyle w:val="BodyText"/>
      </w:pP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boundaries and open well plans.</w:t>
      </w:r>
    </w:p>
    <w:p w14:paraId="1FC10840" w14:textId="77777777" w:rsidR="00F35C25" w:rsidRDefault="00000000">
      <w:pPr>
        <w:pStyle w:val="BodyText"/>
        <w:spacing w:before="161" w:line="352" w:lineRule="auto"/>
        <w:ind w:right="377" w:hanging="1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wells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 xml:space="preserve">leases. </w:t>
      </w:r>
      <w:hyperlink r:id="rId11">
        <w:r>
          <w:rPr>
            <w:spacing w:val="-2"/>
            <w:u w:val="single"/>
          </w:rPr>
          <w:t>https://abadata.ca/</w:t>
        </w:r>
      </w:hyperlink>
    </w:p>
    <w:p w14:paraId="4B664622" w14:textId="77777777" w:rsidR="00F35C25" w:rsidRDefault="00F35C25">
      <w:pPr>
        <w:pStyle w:val="BodyText"/>
        <w:spacing w:before="180"/>
        <w:ind w:left="0"/>
      </w:pPr>
    </w:p>
    <w:p w14:paraId="2D9D59C0" w14:textId="77777777" w:rsidR="00F35C25" w:rsidRDefault="00000000">
      <w:pPr>
        <w:pStyle w:val="Heading1"/>
      </w:pPr>
      <w:r>
        <w:t>ASK</w:t>
      </w:r>
      <w:r>
        <w:rPr>
          <w:spacing w:val="-2"/>
        </w:rPr>
        <w:t xml:space="preserve"> NUMBERS</w:t>
      </w:r>
    </w:p>
    <w:p w14:paraId="0888D499" w14:textId="77777777" w:rsidR="00F35C25" w:rsidRDefault="00000000">
      <w:pPr>
        <w:pStyle w:val="BodyText"/>
        <w:spacing w:before="162"/>
        <w:ind w:right="377"/>
      </w:pPr>
      <w:r>
        <w:t>Automatically</w:t>
      </w:r>
      <w:r>
        <w:rPr>
          <w:spacing w:val="-4"/>
        </w:rPr>
        <w:t xml:space="preserve"> </w:t>
      </w:r>
      <w:r>
        <w:t>converts</w:t>
      </w:r>
      <w:r>
        <w:rPr>
          <w:spacing w:val="-4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hectares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vice-versa.</w:t>
      </w:r>
      <w:r>
        <w:rPr>
          <w:spacing w:val="-3"/>
        </w:rPr>
        <w:t xml:space="preserve"> </w:t>
      </w:r>
      <w:r>
        <w:t>(Times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by 2.47 ac)</w:t>
      </w:r>
    </w:p>
    <w:p w14:paraId="0450ADC1" w14:textId="77777777" w:rsidR="00F35C25" w:rsidRDefault="00000000">
      <w:pPr>
        <w:pStyle w:val="BodyText"/>
        <w:spacing w:before="159" w:line="352" w:lineRule="auto"/>
        <w:ind w:right="3536"/>
      </w:pPr>
      <w:r>
        <w:t>Main uses:</w:t>
      </w:r>
      <w:r>
        <w:rPr>
          <w:spacing w:val="40"/>
        </w:rPr>
        <w:t xml:space="preserve"> </w:t>
      </w:r>
      <w:r>
        <w:t xml:space="preserve">Find specific measurement of land. </w:t>
      </w:r>
      <w:hyperlink r:id="rId12">
        <w:r>
          <w:rPr>
            <w:spacing w:val="-2"/>
            <w:u w:val="single"/>
          </w:rPr>
          <w:t>https://www.asknumbers.com/acres-to-hectares.aspx</w:t>
        </w:r>
      </w:hyperlink>
    </w:p>
    <w:p w14:paraId="2626731F" w14:textId="77777777" w:rsidR="00F35C25" w:rsidRDefault="00F35C25">
      <w:pPr>
        <w:spacing w:line="352" w:lineRule="auto"/>
        <w:sectPr w:rsidR="00F35C25">
          <w:footerReference w:type="default" r:id="rId13"/>
          <w:type w:val="continuous"/>
          <w:pgSz w:w="12240" w:h="15840"/>
          <w:pgMar w:top="1260" w:right="1080" w:bottom="1200" w:left="1320" w:header="0" w:footer="1014" w:gutter="0"/>
          <w:pgNumType w:start="1"/>
          <w:cols w:space="720"/>
        </w:sectPr>
      </w:pPr>
    </w:p>
    <w:p w14:paraId="2C1B33F8" w14:textId="4012642B" w:rsidR="00F35C25" w:rsidRDefault="00000000">
      <w:pPr>
        <w:pStyle w:val="Heading1"/>
        <w:spacing w:before="16"/>
      </w:pPr>
      <w:r>
        <w:rPr>
          <w:spacing w:val="-4"/>
        </w:rPr>
        <w:t>CA</w:t>
      </w:r>
      <w:r w:rsidR="006F2813">
        <w:rPr>
          <w:spacing w:val="-4"/>
        </w:rPr>
        <w:t>LEP</w:t>
      </w:r>
    </w:p>
    <w:p w14:paraId="2AA5846A" w14:textId="7C1FD9D6" w:rsidR="00F35C25" w:rsidRDefault="00000000">
      <w:pPr>
        <w:pStyle w:val="BodyText"/>
      </w:pPr>
      <w:r>
        <w:t>Canadian</w:t>
      </w:r>
      <w:r>
        <w:rPr>
          <w:spacing w:val="-5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 w:rsidR="006F2813">
        <w:t>Land and Energy Professionals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non-profit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professional association for land negotiators in Canada.</w:t>
      </w:r>
    </w:p>
    <w:p w14:paraId="2AD5AFC0" w14:textId="77777777" w:rsidR="00F35C25" w:rsidRDefault="00000000">
      <w:pPr>
        <w:pStyle w:val="BodyText"/>
        <w:spacing w:before="159"/>
      </w:pPr>
      <w:r>
        <w:t>Main</w:t>
      </w:r>
      <w:r>
        <w:rPr>
          <w:spacing w:val="-6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information;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directory;</w:t>
      </w:r>
      <w:r>
        <w:rPr>
          <w:spacing w:val="-5"/>
        </w:rPr>
        <w:t xml:space="preserve"> </w:t>
      </w:r>
      <w:r>
        <w:t>networking;</w:t>
      </w:r>
      <w:r>
        <w:rPr>
          <w:spacing w:val="-5"/>
        </w:rPr>
        <w:t xml:space="preserve"> </w:t>
      </w:r>
      <w:r>
        <w:t xml:space="preserve">CAPL </w:t>
      </w:r>
      <w:r>
        <w:rPr>
          <w:spacing w:val="-2"/>
        </w:rPr>
        <w:t>procedures.</w:t>
      </w:r>
    </w:p>
    <w:p w14:paraId="62C41909" w14:textId="77777777" w:rsidR="00F35C25" w:rsidRDefault="00000000">
      <w:pPr>
        <w:pStyle w:val="BodyText"/>
        <w:spacing w:before="161"/>
      </w:pPr>
      <w:hyperlink r:id="rId14">
        <w:r>
          <w:rPr>
            <w:spacing w:val="-2"/>
            <w:u w:val="single"/>
          </w:rPr>
          <w:t>https://landman.ca/</w:t>
        </w:r>
      </w:hyperlink>
    </w:p>
    <w:p w14:paraId="180168A1" w14:textId="77777777" w:rsidR="00F35C25" w:rsidRDefault="00F35C25">
      <w:pPr>
        <w:pStyle w:val="BodyText"/>
        <w:spacing w:before="319"/>
        <w:ind w:left="0"/>
      </w:pPr>
    </w:p>
    <w:p w14:paraId="0917B3B8" w14:textId="30497C05" w:rsidR="00F35C25" w:rsidRDefault="006F2813">
      <w:pPr>
        <w:pStyle w:val="Heading1"/>
        <w:spacing w:before="1"/>
      </w:pPr>
      <w:r>
        <w:rPr>
          <w:spacing w:val="-2"/>
        </w:rPr>
        <w:t>LEMAC</w:t>
      </w:r>
    </w:p>
    <w:p w14:paraId="6D565B67" w14:textId="7B889DCA" w:rsidR="00F35C25" w:rsidRDefault="006F2813">
      <w:pPr>
        <w:pStyle w:val="BodyText"/>
        <w:spacing w:before="159"/>
        <w:ind w:left="119" w:right="377"/>
      </w:pPr>
      <w:r>
        <w:t>Land and Energy Management Association of Canada</w:t>
      </w:r>
      <w:r w:rsidR="00000000">
        <w:rPr>
          <w:spacing w:val="-5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leading</w:t>
      </w:r>
      <w:r w:rsidR="00000000">
        <w:rPr>
          <w:spacing w:val="-4"/>
        </w:rPr>
        <w:t xml:space="preserve"> </w:t>
      </w:r>
      <w:r w:rsidR="00000000">
        <w:t>association for professionals in land, providing analysis, and land asset management in the Canadian energy sector.</w:t>
      </w:r>
    </w:p>
    <w:p w14:paraId="24FD7C26" w14:textId="77777777" w:rsidR="00F35C25" w:rsidRDefault="00000000">
      <w:pPr>
        <w:pStyle w:val="BodyText"/>
        <w:ind w:left="119" w:right="377"/>
      </w:pPr>
      <w:r>
        <w:t>Main</w:t>
      </w:r>
      <w:r>
        <w:rPr>
          <w:spacing w:val="-6"/>
        </w:rPr>
        <w:t xml:space="preserve"> </w:t>
      </w:r>
      <w:r>
        <w:t>uses: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information;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directory;</w:t>
      </w:r>
      <w:r>
        <w:rPr>
          <w:spacing w:val="-5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links; templates; samples; networking.</w:t>
      </w:r>
    </w:p>
    <w:p w14:paraId="2B908FDA" w14:textId="77777777" w:rsidR="00F35C25" w:rsidRDefault="00000000">
      <w:pPr>
        <w:pStyle w:val="BodyText"/>
        <w:spacing w:before="159"/>
      </w:pPr>
      <w:hyperlink r:id="rId15">
        <w:r>
          <w:rPr>
            <w:spacing w:val="-2"/>
            <w:u w:val="single"/>
          </w:rPr>
          <w:t>https://caplacanada.org/</w:t>
        </w:r>
      </w:hyperlink>
    </w:p>
    <w:p w14:paraId="63EB7410" w14:textId="77777777" w:rsidR="00F35C25" w:rsidRDefault="00F35C25">
      <w:pPr>
        <w:pStyle w:val="BodyText"/>
        <w:spacing w:before="322"/>
        <w:ind w:left="0"/>
      </w:pPr>
    </w:p>
    <w:p w14:paraId="5AD069CB" w14:textId="77777777" w:rsidR="00F35C25" w:rsidRDefault="00000000">
      <w:pPr>
        <w:pStyle w:val="Heading1"/>
        <w:spacing w:before="1"/>
      </w:pPr>
      <w:r>
        <w:t>CCAA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rPr>
          <w:spacing w:val="-4"/>
        </w:rPr>
        <w:t>LIST</w:t>
      </w:r>
    </w:p>
    <w:p w14:paraId="087784BD" w14:textId="77777777" w:rsidR="00F35C25" w:rsidRDefault="00000000">
      <w:pPr>
        <w:pStyle w:val="BodyText"/>
        <w:spacing w:before="159"/>
      </w:pPr>
      <w:r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Canada</w:t>
      </w:r>
      <w:r>
        <w:rPr>
          <w:spacing w:val="-6"/>
        </w:rPr>
        <w:t xml:space="preserve"> </w:t>
      </w:r>
      <w:r>
        <w:rPr>
          <w:spacing w:val="-2"/>
        </w:rPr>
        <w:t>website</w:t>
      </w:r>
    </w:p>
    <w:p w14:paraId="6C2C0107" w14:textId="77777777" w:rsidR="00F35C25" w:rsidRDefault="00000000">
      <w:pPr>
        <w:pStyle w:val="BodyText"/>
        <w:ind w:right="92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Insolvent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Bankrupt</w:t>
      </w:r>
      <w:r>
        <w:rPr>
          <w:spacing w:val="-4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 company that applied for the Companies' Creditors Arrangement Act (CCAA).</w:t>
      </w:r>
    </w:p>
    <w:p w14:paraId="6F30567C" w14:textId="77777777" w:rsidR="00F35C25" w:rsidRDefault="00000000">
      <w:pPr>
        <w:pStyle w:val="BodyText"/>
        <w:spacing w:before="159"/>
        <w:ind w:left="182"/>
      </w:pPr>
      <w:hyperlink r:id="rId16">
        <w:r>
          <w:rPr>
            <w:spacing w:val="-2"/>
            <w:u w:val="single"/>
          </w:rPr>
          <w:t>https://www.ic.gc.ca/eic/site/bsf-osb.nsf/eng/h_br02281.html</w:t>
        </w:r>
      </w:hyperlink>
    </w:p>
    <w:p w14:paraId="2C72D772" w14:textId="77777777" w:rsidR="00F35C25" w:rsidRDefault="00F35C25">
      <w:pPr>
        <w:pStyle w:val="BodyText"/>
        <w:spacing w:before="319"/>
        <w:ind w:left="0"/>
      </w:pPr>
    </w:p>
    <w:p w14:paraId="4CC008C1" w14:textId="77777777" w:rsidR="00F35C25" w:rsidRDefault="00000000">
      <w:pPr>
        <w:pStyle w:val="Heading1"/>
      </w:pPr>
      <w:r>
        <w:t>COMPANY</w:t>
      </w:r>
      <w:r>
        <w:rPr>
          <w:spacing w:val="-8"/>
        </w:rPr>
        <w:t xml:space="preserve"> </w:t>
      </w:r>
      <w:r>
        <w:t>NOTIFICATIONS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spacing w:val="-4"/>
        </w:rPr>
        <w:t>EMAIL</w:t>
      </w:r>
    </w:p>
    <w:p w14:paraId="7E1CB3DE" w14:textId="77777777" w:rsidR="00F35C25" w:rsidRDefault="00000000">
      <w:pPr>
        <w:pStyle w:val="BodyText"/>
      </w:pP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home,</w:t>
      </w:r>
      <w:r>
        <w:rPr>
          <w:spacing w:val="-4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of generic email addresses.</w:t>
      </w:r>
    </w:p>
    <w:p w14:paraId="2E2D5119" w14:textId="77777777" w:rsidR="00F35C25" w:rsidRDefault="00000000">
      <w:pPr>
        <w:pStyle w:val="BodyText"/>
        <w:spacing w:before="161" w:line="352" w:lineRule="auto"/>
        <w:ind w:left="119" w:right="2093"/>
      </w:pPr>
      <w:r>
        <w:t>Main uses:</w:t>
      </w:r>
      <w:r>
        <w:rPr>
          <w:spacing w:val="40"/>
        </w:rPr>
        <w:t xml:space="preserve"> </w:t>
      </w:r>
      <w:r>
        <w:t xml:space="preserve">List of company email addresses for notices. </w:t>
      </w:r>
      <w:hyperlink r:id="rId17">
        <w:r>
          <w:rPr>
            <w:spacing w:val="-2"/>
            <w:u w:val="single"/>
          </w:rPr>
          <w:t>https://caplacanada.org/covid-19-member-company-notifications/</w:t>
        </w:r>
      </w:hyperlink>
    </w:p>
    <w:p w14:paraId="1B8CF2E4" w14:textId="77777777" w:rsidR="00F35C25" w:rsidRDefault="00F35C25">
      <w:pPr>
        <w:spacing w:line="352" w:lineRule="auto"/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094EE142" w14:textId="77777777" w:rsidR="00F35C25" w:rsidRDefault="00000000">
      <w:pPr>
        <w:pStyle w:val="Heading1"/>
        <w:spacing w:before="16"/>
      </w:pPr>
      <w:r>
        <w:rPr>
          <w:spacing w:val="-2"/>
        </w:rPr>
        <w:t>ENERGYLINK</w:t>
      </w:r>
    </w:p>
    <w:p w14:paraId="32245EF2" w14:textId="77777777" w:rsidR="00F35C25" w:rsidRDefault="00000000">
      <w:pPr>
        <w:pStyle w:val="BodyText"/>
        <w:ind w:right="377"/>
      </w:pPr>
      <w:r>
        <w:t>Now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Enverus</w:t>
      </w:r>
      <w:proofErr w:type="spellEnd"/>
      <w:r>
        <w:t>,</w:t>
      </w:r>
      <w:r>
        <w:rPr>
          <w:spacing w:val="-6"/>
        </w:rPr>
        <w:t xml:space="preserve"> </w:t>
      </w:r>
      <w:r>
        <w:t>automates</w:t>
      </w:r>
      <w:r>
        <w:rPr>
          <w:spacing w:val="-3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venture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 xml:space="preserve">business </w:t>
      </w:r>
      <w:r>
        <w:rPr>
          <w:spacing w:val="-2"/>
        </w:rPr>
        <w:t>processes.</w:t>
      </w:r>
    </w:p>
    <w:p w14:paraId="385B25B5" w14:textId="77777777" w:rsidR="00F35C25" w:rsidRDefault="00000000">
      <w:pPr>
        <w:pStyle w:val="BodyText"/>
        <w:spacing w:before="159" w:line="352" w:lineRule="auto"/>
      </w:pPr>
      <w:r>
        <w:t>Main</w:t>
      </w:r>
      <w:r>
        <w:rPr>
          <w:spacing w:val="-9"/>
        </w:rPr>
        <w:t xml:space="preserve"> </w:t>
      </w:r>
      <w:r>
        <w:t>uses:</w:t>
      </w:r>
      <w:r>
        <w:rPr>
          <w:spacing w:val="-8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billing/invoicing/approvals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accounting. </w:t>
      </w:r>
      <w:hyperlink r:id="rId18">
        <w:r>
          <w:rPr>
            <w:spacing w:val="-2"/>
            <w:u w:val="single"/>
          </w:rPr>
          <w:t>https://www.energylink.com/Default.aspx</w:t>
        </w:r>
      </w:hyperlink>
    </w:p>
    <w:p w14:paraId="1BC268A6" w14:textId="77777777" w:rsidR="00F35C25" w:rsidRDefault="00F35C25">
      <w:pPr>
        <w:pStyle w:val="BodyText"/>
        <w:spacing w:before="158"/>
        <w:ind w:left="0"/>
      </w:pPr>
    </w:p>
    <w:p w14:paraId="0C355E42" w14:textId="77777777" w:rsidR="00F35C25" w:rsidRDefault="00000000">
      <w:pPr>
        <w:pStyle w:val="Heading1"/>
      </w:pPr>
      <w:r>
        <w:rPr>
          <w:spacing w:val="-2"/>
        </w:rPr>
        <w:t>ENERLINK</w:t>
      </w:r>
    </w:p>
    <w:p w14:paraId="766DB50F" w14:textId="77777777" w:rsidR="00F35C25" w:rsidRDefault="00000000">
      <w:pPr>
        <w:pStyle w:val="BodyText"/>
        <w:spacing w:before="162"/>
      </w:pPr>
      <w:r>
        <w:t>Database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2"/>
        </w:rPr>
        <w:t>companies.</w:t>
      </w:r>
    </w:p>
    <w:p w14:paraId="69C7EB4B" w14:textId="77777777" w:rsidR="00F35C25" w:rsidRDefault="00000000">
      <w:pPr>
        <w:pStyle w:val="BodyText"/>
      </w:pPr>
      <w:r>
        <w:t>Main uses:</w:t>
      </w:r>
      <w:r>
        <w:rPr>
          <w:spacing w:val="40"/>
        </w:rPr>
        <w:t xml:space="preserve"> </w:t>
      </w:r>
      <w:r>
        <w:t>Determine a company’s status; find Amalgamation and Dissolution certificates;</w:t>
      </w:r>
      <w:r>
        <w:rPr>
          <w:spacing w:val="-5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genealogy;</w:t>
      </w:r>
      <w:r>
        <w:rPr>
          <w:spacing w:val="-5"/>
        </w:rPr>
        <w:t xml:space="preserve"> </w:t>
      </w:r>
      <w:r>
        <w:t>locate</w:t>
      </w:r>
      <w:r>
        <w:rPr>
          <w:spacing w:val="-5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numbers.</w:t>
      </w:r>
    </w:p>
    <w:p w14:paraId="359A9D59" w14:textId="77777777" w:rsidR="00F35C25" w:rsidRDefault="00000000">
      <w:pPr>
        <w:pStyle w:val="BodyText"/>
        <w:spacing w:before="159" w:line="352" w:lineRule="auto"/>
        <w:ind w:right="3536" w:hanging="1"/>
      </w:pPr>
      <w:hyperlink r:id="rId19">
        <w:r>
          <w:rPr>
            <w:spacing w:val="-2"/>
            <w:u w:val="single"/>
          </w:rPr>
          <w:t>https://www.enerlink.ca/</w:t>
        </w:r>
      </w:hyperlink>
      <w:r>
        <w:rPr>
          <w:spacing w:val="-2"/>
        </w:rPr>
        <w:t xml:space="preserve"> </w:t>
      </w:r>
      <w:hyperlink r:id="rId20">
        <w:r>
          <w:rPr>
            <w:spacing w:val="-2"/>
            <w:u w:val="single"/>
          </w:rPr>
          <w:t>https://www.enerlink.ca/enerlinknet/enerlink</w:t>
        </w:r>
      </w:hyperlink>
    </w:p>
    <w:p w14:paraId="079337E7" w14:textId="77777777" w:rsidR="00F35C25" w:rsidRDefault="00F35C25">
      <w:pPr>
        <w:pStyle w:val="BodyText"/>
        <w:spacing w:before="158"/>
        <w:ind w:left="0"/>
      </w:pPr>
    </w:p>
    <w:p w14:paraId="35D440DB" w14:textId="77777777" w:rsidR="00F35C25" w:rsidRDefault="00000000">
      <w:pPr>
        <w:pStyle w:val="Heading1"/>
      </w:pPr>
      <w:r>
        <w:t>FORMATION</w:t>
      </w:r>
      <w:r>
        <w:rPr>
          <w:spacing w:val="-8"/>
        </w:rPr>
        <w:t xml:space="preserve"> </w:t>
      </w:r>
      <w:r>
        <w:rPr>
          <w:spacing w:val="-2"/>
        </w:rPr>
        <w:t>FINDER</w:t>
      </w:r>
    </w:p>
    <w:p w14:paraId="2AC8E448" w14:textId="77777777" w:rsidR="00F35C25" w:rsidRDefault="00000000">
      <w:pPr>
        <w:pStyle w:val="BodyText"/>
      </w:pPr>
      <w:r>
        <w:t>Searchable</w:t>
      </w:r>
      <w:r>
        <w:rPr>
          <w:spacing w:val="-7"/>
        </w:rPr>
        <w:t xml:space="preserve"> </w:t>
      </w:r>
      <w:r>
        <w:t>tables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formations/zones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AB,</w:t>
      </w:r>
      <w:r>
        <w:rPr>
          <w:spacing w:val="-6"/>
        </w:rPr>
        <w:t xml:space="preserve"> </w:t>
      </w:r>
      <w:r>
        <w:t>SK,</w:t>
      </w:r>
      <w:r>
        <w:rPr>
          <w:spacing w:val="-6"/>
        </w:rPr>
        <w:t xml:space="preserve"> </w:t>
      </w:r>
      <w:r>
        <w:t>MB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5"/>
        </w:rPr>
        <w:t>BC.</w:t>
      </w:r>
    </w:p>
    <w:p w14:paraId="77EA6602" w14:textId="77777777" w:rsidR="00F35C25" w:rsidRDefault="00000000">
      <w:pPr>
        <w:pStyle w:val="BodyText"/>
        <w:spacing w:before="162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formations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zones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below and which group they fall in.</w:t>
      </w:r>
    </w:p>
    <w:p w14:paraId="76586258" w14:textId="77777777" w:rsidR="00F35C25" w:rsidRDefault="00000000">
      <w:pPr>
        <w:pStyle w:val="BodyText"/>
        <w:spacing w:before="159"/>
      </w:pPr>
      <w:hyperlink r:id="rId21">
        <w:r>
          <w:rPr>
            <w:spacing w:val="-2"/>
            <w:u w:val="single"/>
          </w:rPr>
          <w:t>http://www.formationfinder.com/</w:t>
        </w:r>
      </w:hyperlink>
    </w:p>
    <w:p w14:paraId="37C1C17B" w14:textId="77777777" w:rsidR="00F35C25" w:rsidRDefault="00F35C25">
      <w:pPr>
        <w:pStyle w:val="BodyText"/>
        <w:spacing w:before="319"/>
        <w:ind w:left="0"/>
      </w:pPr>
    </w:p>
    <w:p w14:paraId="1F285ABC" w14:textId="77777777" w:rsidR="00F35C25" w:rsidRDefault="00000000">
      <w:pPr>
        <w:pStyle w:val="Heading1"/>
      </w:pPr>
      <w:r>
        <w:t>INDIAN</w:t>
      </w:r>
      <w:r>
        <w:rPr>
          <w:spacing w:val="-4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CANADA</w:t>
      </w:r>
      <w:r>
        <w:rPr>
          <w:spacing w:val="-2"/>
        </w:rPr>
        <w:t xml:space="preserve"> (IOGC)</w:t>
      </w:r>
    </w:p>
    <w:p w14:paraId="6A2DA9F9" w14:textId="77777777" w:rsidR="00F35C25" w:rsidRDefault="00000000">
      <w:pPr>
        <w:pStyle w:val="BodyText"/>
      </w:pPr>
      <w:r>
        <w:t>Indian</w:t>
      </w:r>
      <w:r>
        <w:rPr>
          <w:spacing w:val="-2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(IOGC)</w:t>
      </w:r>
      <w:r>
        <w:rPr>
          <w:spacing w:val="-2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regulates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on designated First Nation lands.</w:t>
      </w:r>
    </w:p>
    <w:p w14:paraId="74DEA0D4" w14:textId="77777777" w:rsidR="00F35C25" w:rsidRDefault="00000000">
      <w:pPr>
        <w:pStyle w:val="BodyText"/>
        <w:spacing w:before="161" w:line="352" w:lineRule="auto"/>
        <w:ind w:right="377"/>
      </w:pPr>
      <w:r>
        <w:t>Main</w:t>
      </w:r>
      <w:r>
        <w:rPr>
          <w:spacing w:val="-6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agreements. </w:t>
      </w:r>
      <w:hyperlink r:id="rId22">
        <w:r>
          <w:rPr>
            <w:spacing w:val="-2"/>
            <w:u w:val="single"/>
          </w:rPr>
          <w:t>https://www.pgic-iogc.gc.ca/eng/1100110010002/1100110010005</w:t>
        </w:r>
      </w:hyperlink>
    </w:p>
    <w:p w14:paraId="1BCCCA06" w14:textId="77777777" w:rsidR="00F35C25" w:rsidRDefault="00F35C25">
      <w:pPr>
        <w:pStyle w:val="BodyText"/>
        <w:spacing w:before="158"/>
        <w:ind w:left="0"/>
      </w:pPr>
    </w:p>
    <w:p w14:paraId="1A6EF5F7" w14:textId="77777777" w:rsidR="00F35C25" w:rsidRDefault="00000000">
      <w:pPr>
        <w:pStyle w:val="Heading1"/>
      </w:pPr>
      <w:r>
        <w:t>ORPHAN</w:t>
      </w:r>
      <w:r>
        <w:rPr>
          <w:spacing w:val="-9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rPr>
          <w:spacing w:val="-4"/>
        </w:rPr>
        <w:t>(OWA)</w:t>
      </w:r>
    </w:p>
    <w:p w14:paraId="2DDEB789" w14:textId="77777777" w:rsidR="00F35C25" w:rsidRDefault="00000000">
      <w:pPr>
        <w:pStyle w:val="BodyText"/>
      </w:pPr>
      <w:r>
        <w:t>OWA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mainly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funded.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close wells, facilities, and pipelines with no responsible owner(s).</w:t>
      </w:r>
    </w:p>
    <w:p w14:paraId="5433BC17" w14:textId="77777777" w:rsidR="00F35C25" w:rsidRDefault="00F35C25">
      <w:p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5FC39678" w14:textId="77777777" w:rsidR="00F35C25" w:rsidRDefault="00000000">
      <w:pPr>
        <w:pStyle w:val="BodyText"/>
        <w:spacing w:before="16" w:line="352" w:lineRule="auto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WI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defaulting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 xml:space="preserve">interests. </w:t>
      </w:r>
      <w:hyperlink r:id="rId23">
        <w:r>
          <w:rPr>
            <w:spacing w:val="-2"/>
            <w:u w:val="single"/>
          </w:rPr>
          <w:t>https://www.orphanwell.ca/</w:t>
        </w:r>
      </w:hyperlink>
    </w:p>
    <w:p w14:paraId="6D706ACF" w14:textId="77777777" w:rsidR="00F35C25" w:rsidRDefault="00F35C25">
      <w:pPr>
        <w:pStyle w:val="BodyText"/>
        <w:spacing w:before="158"/>
        <w:ind w:left="0"/>
      </w:pPr>
    </w:p>
    <w:p w14:paraId="0CBE72A6" w14:textId="77777777" w:rsidR="00F35C25" w:rsidRDefault="00000000">
      <w:pPr>
        <w:pStyle w:val="Heading1"/>
      </w:pPr>
      <w:r>
        <w:rPr>
          <w:spacing w:val="-2"/>
        </w:rPr>
        <w:t>PETRINEX:</w:t>
      </w:r>
    </w:p>
    <w:p w14:paraId="01411011" w14:textId="77777777" w:rsidR="00F35C25" w:rsidRDefault="00000000">
      <w:pPr>
        <w:pStyle w:val="BodyText"/>
      </w:pP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volumetric</w:t>
      </w:r>
      <w:r>
        <w:rPr>
          <w:spacing w:val="-4"/>
        </w:rPr>
        <w:t xml:space="preserve"> </w:t>
      </w:r>
      <w:r>
        <w:t>reporting,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 BC,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SK,</w:t>
      </w:r>
      <w:r>
        <w:rPr>
          <w:spacing w:val="-3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 government and industry.</w:t>
      </w:r>
    </w:p>
    <w:p w14:paraId="381213C6" w14:textId="77777777" w:rsidR="00F35C25" w:rsidRDefault="00000000">
      <w:pPr>
        <w:pStyle w:val="BodyText"/>
        <w:spacing w:before="159" w:line="352" w:lineRule="auto"/>
      </w:pPr>
      <w:r>
        <w:t>Main uses:</w:t>
      </w:r>
      <w:r>
        <w:rPr>
          <w:spacing w:val="40"/>
        </w:rPr>
        <w:t xml:space="preserve"> </w:t>
      </w:r>
      <w:r>
        <w:t xml:space="preserve">Look up well production volumes by date. </w:t>
      </w:r>
      <w:hyperlink r:id="rId24">
        <w:r>
          <w:rPr>
            <w:spacing w:val="-2"/>
            <w:u w:val="single"/>
          </w:rPr>
          <w:t>https://www.petrinex.gov.ab.ca/app/CMISECUR_00_FRM_Logon.aspx?js=Y</w:t>
        </w:r>
      </w:hyperlink>
    </w:p>
    <w:p w14:paraId="288D643B" w14:textId="77777777" w:rsidR="00F35C25" w:rsidRDefault="00F35C25">
      <w:pPr>
        <w:pStyle w:val="BodyText"/>
        <w:ind w:left="0"/>
      </w:pPr>
    </w:p>
    <w:p w14:paraId="534AED72" w14:textId="77777777" w:rsidR="00F35C25" w:rsidRDefault="00000000">
      <w:pPr>
        <w:pStyle w:val="Heading1"/>
      </w:pPr>
      <w:r>
        <w:t>PETRO</w:t>
      </w:r>
      <w:r>
        <w:rPr>
          <w:spacing w:val="-4"/>
        </w:rPr>
        <w:t xml:space="preserve"> </w:t>
      </w:r>
      <w:r>
        <w:rPr>
          <w:spacing w:val="-2"/>
        </w:rPr>
        <w:t>NINJA:</w:t>
      </w:r>
    </w:p>
    <w:p w14:paraId="7C840939" w14:textId="77777777" w:rsidR="00F35C25" w:rsidRDefault="00000000">
      <w:pPr>
        <w:pStyle w:val="BodyText"/>
      </w:pPr>
      <w:r>
        <w:t>Fast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intuitive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 each month new data is added.</w:t>
      </w:r>
    </w:p>
    <w:p w14:paraId="7062D59A" w14:textId="77777777" w:rsidR="00F35C25" w:rsidRDefault="00000000">
      <w:pPr>
        <w:pStyle w:val="BodyText"/>
        <w:spacing w:before="159" w:line="352" w:lineRule="auto"/>
        <w:ind w:left="119"/>
      </w:pPr>
      <w:r>
        <w:t>Main</w:t>
      </w:r>
      <w:r>
        <w:rPr>
          <w:spacing w:val="-4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retrieving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 xml:space="preserve">data. </w:t>
      </w:r>
      <w:hyperlink r:id="rId25">
        <w:r>
          <w:rPr>
            <w:spacing w:val="-2"/>
            <w:u w:val="single"/>
          </w:rPr>
          <w:t>https://petroninja.com/</w:t>
        </w:r>
      </w:hyperlink>
    </w:p>
    <w:p w14:paraId="1AA96591" w14:textId="77777777" w:rsidR="00F35C25" w:rsidRDefault="00F35C25">
      <w:pPr>
        <w:pStyle w:val="BodyText"/>
        <w:spacing w:before="161"/>
        <w:ind w:left="0"/>
      </w:pPr>
    </w:p>
    <w:p w14:paraId="6FAA1F73" w14:textId="77777777" w:rsidR="00F35C25" w:rsidRDefault="00000000">
      <w:pPr>
        <w:pStyle w:val="Heading1"/>
      </w:pPr>
      <w:proofErr w:type="gramStart"/>
      <w:r>
        <w:t>PJVA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6C856C52" w14:textId="77777777" w:rsidR="00F35C25" w:rsidRDefault="00000000">
      <w:pPr>
        <w:pStyle w:val="BodyText"/>
        <w:spacing w:before="159"/>
      </w:pPr>
      <w:r>
        <w:t>Petroleum</w:t>
      </w:r>
      <w:r>
        <w:rPr>
          <w:spacing w:val="-6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Venture</w:t>
      </w:r>
      <w:r>
        <w:rPr>
          <w:spacing w:val="-5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 organizations involved in petroleum joint venture/interest.</w:t>
      </w:r>
    </w:p>
    <w:p w14:paraId="55997535" w14:textId="77777777" w:rsidR="00F35C25" w:rsidRDefault="00000000">
      <w:pPr>
        <w:pStyle w:val="BodyText"/>
        <w:spacing w:before="159" w:line="352" w:lineRule="auto"/>
        <w:ind w:right="3536"/>
      </w:pPr>
      <w:r>
        <w:t>Main</w:t>
      </w:r>
      <w:r>
        <w:rPr>
          <w:spacing w:val="-8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 xml:space="preserve">information. </w:t>
      </w:r>
      <w:hyperlink r:id="rId26">
        <w:r>
          <w:rPr>
            <w:spacing w:val="-2"/>
            <w:u w:val="single"/>
          </w:rPr>
          <w:t>https://pjva.ca/</w:t>
        </w:r>
      </w:hyperlink>
    </w:p>
    <w:p w14:paraId="7B324FFC" w14:textId="77777777" w:rsidR="00F35C25" w:rsidRDefault="00F35C25">
      <w:pPr>
        <w:spacing w:line="352" w:lineRule="auto"/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54337FAA" w14:textId="77777777" w:rsidR="00F35C25" w:rsidRDefault="00000000">
      <w:pPr>
        <w:spacing w:before="16"/>
        <w:ind w:left="182"/>
        <w:rPr>
          <w:b/>
          <w:sz w:val="28"/>
        </w:rPr>
      </w:pPr>
      <w:r>
        <w:rPr>
          <w:b/>
          <w:spacing w:val="-2"/>
          <w:sz w:val="28"/>
          <w:u w:val="single"/>
        </w:rPr>
        <w:t>ALBERTA</w:t>
      </w:r>
    </w:p>
    <w:p w14:paraId="56B5862E" w14:textId="77777777" w:rsidR="00F35C25" w:rsidRDefault="00F35C25">
      <w:pPr>
        <w:pStyle w:val="BodyText"/>
        <w:spacing w:before="320"/>
        <w:ind w:left="0"/>
        <w:rPr>
          <w:b/>
        </w:rPr>
      </w:pPr>
    </w:p>
    <w:p w14:paraId="0CE9825C" w14:textId="77777777" w:rsidR="00F35C25" w:rsidRDefault="00000000">
      <w:pPr>
        <w:pStyle w:val="Heading1"/>
      </w:pPr>
      <w:r>
        <w:t>AB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BULLETINS</w:t>
      </w:r>
    </w:p>
    <w:p w14:paraId="753AA942" w14:textId="77777777" w:rsidR="00F35C25" w:rsidRDefault="00000000">
      <w:pPr>
        <w:pStyle w:val="BodyText"/>
        <w:spacing w:line="352" w:lineRule="auto"/>
        <w:ind w:left="119" w:right="340"/>
      </w:pPr>
      <w:r>
        <w:t>Government link indicating how to subscribe for AB energy news and bulletins. Main uses:</w:t>
      </w:r>
      <w:r>
        <w:rPr>
          <w:spacing w:val="40"/>
        </w:rPr>
        <w:t xml:space="preserve"> </w:t>
      </w:r>
      <w:r>
        <w:t xml:space="preserve">Receive latest industry information letters or bulletins. </w:t>
      </w:r>
      <w:hyperlink r:id="rId27" w:anchor="jumplinks-1">
        <w:r>
          <w:rPr>
            <w:spacing w:val="-2"/>
            <w:u w:val="single"/>
          </w:rPr>
          <w:t>https://www.alberta.ca/subscribe-to-energy-news-and-bulletins.aspx#jumplinks-1</w:t>
        </w:r>
      </w:hyperlink>
    </w:p>
    <w:p w14:paraId="667C3EC3" w14:textId="77777777" w:rsidR="00F35C25" w:rsidRDefault="00F35C25">
      <w:pPr>
        <w:pStyle w:val="BodyText"/>
        <w:spacing w:before="157"/>
        <w:ind w:left="0"/>
      </w:pPr>
    </w:p>
    <w:p w14:paraId="4780AD5C" w14:textId="77777777" w:rsidR="00F35C25" w:rsidRDefault="00000000">
      <w:pPr>
        <w:pStyle w:val="Heading1"/>
      </w:pPr>
      <w:r>
        <w:t>AB</w:t>
      </w:r>
      <w:r>
        <w:rPr>
          <w:spacing w:val="-5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4"/>
        </w:rPr>
        <w:t>(ETS)</w:t>
      </w:r>
    </w:p>
    <w:p w14:paraId="2E877931" w14:textId="77777777" w:rsidR="00F35C25" w:rsidRDefault="00000000">
      <w:pPr>
        <w:pStyle w:val="BodyText"/>
        <w:ind w:right="92"/>
      </w:pP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</w:t>
      </w:r>
      <w:r>
        <w:rPr>
          <w:b/>
        </w:rPr>
        <w:t>ETS</w:t>
      </w:r>
      <w:r>
        <w:t>)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 xml:space="preserve">holders to do business with </w:t>
      </w:r>
      <w:r>
        <w:rPr>
          <w:b/>
        </w:rPr>
        <w:t xml:space="preserve">Alberta </w:t>
      </w:r>
      <w:r>
        <w:t>Energy.</w:t>
      </w:r>
    </w:p>
    <w:p w14:paraId="1E410D51" w14:textId="77777777" w:rsidR="00F35C25" w:rsidRDefault="00000000">
      <w:pPr>
        <w:pStyle w:val="BodyText"/>
        <w:spacing w:before="161"/>
      </w:pPr>
      <w:r>
        <w:t>Main</w:t>
      </w:r>
      <w:r>
        <w:rPr>
          <w:spacing w:val="-6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searches;</w:t>
      </w:r>
      <w:r>
        <w:rPr>
          <w:spacing w:val="-5"/>
        </w:rPr>
        <w:t xml:space="preserve"> </w:t>
      </w:r>
      <w:r>
        <w:t>continuation</w:t>
      </w:r>
      <w:r>
        <w:rPr>
          <w:spacing w:val="-6"/>
        </w:rPr>
        <w:t xml:space="preserve"> </w:t>
      </w:r>
      <w:r>
        <w:t>applications;</w:t>
      </w:r>
      <w:r>
        <w:rPr>
          <w:spacing w:val="-5"/>
        </w:rPr>
        <w:t xml:space="preserve"> </w:t>
      </w:r>
      <w:r>
        <w:t>transfers;</w:t>
      </w:r>
      <w:r>
        <w:rPr>
          <w:spacing w:val="-5"/>
        </w:rPr>
        <w:t xml:space="preserve"> </w:t>
      </w:r>
      <w:r>
        <w:t>posting</w:t>
      </w:r>
      <w:r>
        <w:rPr>
          <w:spacing w:val="-5"/>
        </w:rPr>
        <w:t xml:space="preserve"> </w:t>
      </w:r>
      <w:r>
        <w:t>and bidding for land sales; well spacing; offsets, FMT, Unit Exhibits.</w:t>
      </w:r>
    </w:p>
    <w:p w14:paraId="40A89EF6" w14:textId="77777777" w:rsidR="00F35C25" w:rsidRDefault="00000000">
      <w:pPr>
        <w:pStyle w:val="BodyText"/>
        <w:spacing w:before="159"/>
      </w:pPr>
      <w:hyperlink r:id="rId28">
        <w:r>
          <w:rPr>
            <w:spacing w:val="-2"/>
            <w:u w:val="single"/>
          </w:rPr>
          <w:t>https://ets.energy.gov.ab.ca</w:t>
        </w:r>
      </w:hyperlink>
    </w:p>
    <w:p w14:paraId="1FE72899" w14:textId="77777777" w:rsidR="00F35C25" w:rsidRDefault="00F35C25">
      <w:pPr>
        <w:pStyle w:val="BodyText"/>
        <w:spacing w:before="319"/>
        <w:ind w:left="0"/>
      </w:pPr>
    </w:p>
    <w:p w14:paraId="020D3846" w14:textId="77777777" w:rsidR="00F35C25" w:rsidRDefault="00000000">
      <w:pPr>
        <w:pStyle w:val="Heading2"/>
      </w:pPr>
      <w:r>
        <w:t>AB</w:t>
      </w:r>
      <w:r>
        <w:rPr>
          <w:spacing w:val="-6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(ETS)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14:paraId="50347BDE" w14:textId="77777777" w:rsidR="00F35C25" w:rsidRDefault="00000000">
      <w:pPr>
        <w:pStyle w:val="BodyText"/>
        <w:spacing w:before="165"/>
        <w:ind w:left="119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ETS.</w:t>
      </w:r>
    </w:p>
    <w:p w14:paraId="0880D476" w14:textId="77777777" w:rsidR="00F35C25" w:rsidRDefault="00000000">
      <w:pPr>
        <w:pStyle w:val="BodyText"/>
        <w:spacing w:before="49" w:line="276" w:lineRule="auto"/>
        <w:ind w:left="119" w:right="377"/>
      </w:pPr>
      <w:r>
        <w:t>Main uses: It’s a collection of forms, training, presentations and guides to help energy</w:t>
      </w:r>
      <w:r>
        <w:rPr>
          <w:spacing w:val="-3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Alberta </w:t>
      </w:r>
      <w:r>
        <w:rPr>
          <w:spacing w:val="-2"/>
        </w:rPr>
        <w:t>government.</w:t>
      </w:r>
    </w:p>
    <w:p w14:paraId="5163710F" w14:textId="77777777" w:rsidR="00F35C25" w:rsidRDefault="00000000">
      <w:pPr>
        <w:pStyle w:val="BodyText"/>
        <w:spacing w:before="0" w:line="341" w:lineRule="exact"/>
        <w:ind w:left="119"/>
      </w:pPr>
      <w:hyperlink r:id="rId29">
        <w:r>
          <w:rPr>
            <w:spacing w:val="-2"/>
            <w:u w:val="single"/>
          </w:rPr>
          <w:t>https://training.energy.gov.ab.ca/Pages/default.aspx</w:t>
        </w:r>
      </w:hyperlink>
    </w:p>
    <w:p w14:paraId="6EF51D25" w14:textId="77777777" w:rsidR="00F35C25" w:rsidRDefault="00F35C25">
      <w:pPr>
        <w:pStyle w:val="BodyText"/>
        <w:spacing w:before="0"/>
        <w:ind w:left="0"/>
      </w:pPr>
    </w:p>
    <w:p w14:paraId="4C6C0655" w14:textId="77777777" w:rsidR="00F35C25" w:rsidRDefault="00F35C25">
      <w:pPr>
        <w:pStyle w:val="BodyText"/>
        <w:spacing w:before="57"/>
        <w:ind w:left="0"/>
      </w:pPr>
    </w:p>
    <w:p w14:paraId="673BC850" w14:textId="77777777" w:rsidR="00F35C25" w:rsidRDefault="00000000">
      <w:pPr>
        <w:pStyle w:val="Heading2"/>
      </w:pPr>
      <w:r>
        <w:t>AB</w:t>
      </w:r>
      <w:r>
        <w:rPr>
          <w:spacing w:val="-6"/>
        </w:rPr>
        <w:t xml:space="preserve"> </w:t>
      </w:r>
      <w:r>
        <w:t>SPIN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(Alberta</w:t>
      </w:r>
      <w:r>
        <w:rPr>
          <w:spacing w:val="-4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Titles</w:t>
      </w:r>
      <w:r>
        <w:rPr>
          <w:spacing w:val="-4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System)</w:t>
      </w:r>
    </w:p>
    <w:p w14:paraId="7B80924E" w14:textId="77777777" w:rsidR="00F35C25" w:rsidRDefault="00000000">
      <w:pPr>
        <w:pStyle w:val="BodyText"/>
        <w:ind w:left="119"/>
      </w:pPr>
      <w:r>
        <w:t>Government</w:t>
      </w:r>
      <w:r>
        <w:rPr>
          <w:spacing w:val="-4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identifies</w:t>
      </w:r>
      <w:r>
        <w:rPr>
          <w:spacing w:val="-2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them.</w:t>
      </w:r>
    </w:p>
    <w:p w14:paraId="0E79B419" w14:textId="77777777" w:rsidR="00F35C25" w:rsidRDefault="00000000">
      <w:pPr>
        <w:pStyle w:val="BodyText"/>
        <w:spacing w:before="161"/>
        <w:ind w:left="119"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freehold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titles;</w:t>
      </w:r>
      <w:r>
        <w:rPr>
          <w:spacing w:val="-4"/>
        </w:rPr>
        <w:t xml:space="preserve"> </w:t>
      </w:r>
      <w:r>
        <w:t>find,</w:t>
      </w:r>
      <w:r>
        <w:rPr>
          <w:spacing w:val="-4"/>
        </w:rPr>
        <w:t xml:space="preserve"> </w:t>
      </w:r>
      <w:r>
        <w:t>register,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and discharge caveats; process transfers; find registered documents.</w:t>
      </w:r>
    </w:p>
    <w:p w14:paraId="6DFEDD00" w14:textId="77777777" w:rsidR="00F35C25" w:rsidRDefault="00000000">
      <w:pPr>
        <w:pStyle w:val="BodyText"/>
        <w:spacing w:before="159" w:line="352" w:lineRule="auto"/>
        <w:ind w:hanging="1"/>
      </w:pPr>
      <w:hyperlink r:id="rId30">
        <w:r>
          <w:rPr>
            <w:spacing w:val="-2"/>
            <w:u w:val="single"/>
          </w:rPr>
          <w:t>https://alta.registries.gov.ab.ca/spinii/logon.aspx</w:t>
        </w:r>
      </w:hyperlink>
      <w:r>
        <w:rPr>
          <w:spacing w:val="-2"/>
        </w:rPr>
        <w:t xml:space="preserve"> </w:t>
      </w:r>
      <w:hyperlink r:id="rId31">
        <w:r>
          <w:rPr>
            <w:spacing w:val="-2"/>
            <w:u w:val="single"/>
          </w:rPr>
          <w:t>https://alta.registries.gov.ab.ca/SpinII/SearchSelectType.aspx</w:t>
        </w:r>
      </w:hyperlink>
    </w:p>
    <w:p w14:paraId="6571327F" w14:textId="77777777" w:rsidR="00F35C25" w:rsidRDefault="00F35C25">
      <w:pPr>
        <w:spacing w:line="352" w:lineRule="auto"/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42AB28C0" w14:textId="77777777" w:rsidR="00F35C25" w:rsidRDefault="00000000">
      <w:pPr>
        <w:pStyle w:val="Heading1"/>
        <w:spacing w:before="18"/>
      </w:pPr>
      <w:r>
        <w:t>AB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REGULATOR</w:t>
      </w:r>
      <w:r>
        <w:rPr>
          <w:spacing w:val="-5"/>
        </w:rPr>
        <w:t xml:space="preserve"> </w:t>
      </w:r>
      <w:r>
        <w:rPr>
          <w:spacing w:val="-4"/>
        </w:rPr>
        <w:t>(AER)</w:t>
      </w:r>
    </w:p>
    <w:p w14:paraId="3B4715D5" w14:textId="77777777" w:rsidR="00F35C25" w:rsidRDefault="00000000">
      <w:pPr>
        <w:pStyle w:val="BodyText"/>
        <w:ind w:right="340"/>
      </w:pPr>
      <w:r>
        <w:t>The</w:t>
      </w:r>
      <w:r>
        <w:rPr>
          <w:spacing w:val="-5"/>
        </w:rPr>
        <w:t xml:space="preserve"> </w:t>
      </w:r>
      <w:r>
        <w:t>Alberta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Regulator</w:t>
      </w:r>
      <w:r>
        <w:rPr>
          <w:spacing w:val="-4"/>
        </w:rPr>
        <w:t xml:space="preserve"> </w:t>
      </w:r>
      <w:r>
        <w:t>(AER)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regulator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development in Alberta and now enforces environmental laws.</w:t>
      </w:r>
    </w:p>
    <w:p w14:paraId="311D5C2E" w14:textId="77777777" w:rsidR="00F35C25" w:rsidRDefault="00000000">
      <w:pPr>
        <w:pStyle w:val="BodyText"/>
        <w:spacing w:before="159"/>
        <w:ind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permits;</w:t>
      </w:r>
      <w:r>
        <w:rPr>
          <w:spacing w:val="-5"/>
        </w:rPr>
        <w:t xml:space="preserve"> </w:t>
      </w:r>
      <w:r>
        <w:t>allocating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conserving water resources; managing </w:t>
      </w:r>
      <w:hyperlink r:id="rId32">
        <w:r>
          <w:t>public lands</w:t>
        </w:r>
      </w:hyperlink>
      <w:r>
        <w:t xml:space="preserve"> and </w:t>
      </w:r>
      <w:hyperlink r:id="rId33">
        <w:r>
          <w:t>environmental</w:t>
        </w:r>
      </w:hyperlink>
    </w:p>
    <w:p w14:paraId="4E661558" w14:textId="77777777" w:rsidR="00F35C25" w:rsidRDefault="00000000">
      <w:pPr>
        <w:pStyle w:val="BodyText"/>
        <w:spacing w:before="0" w:line="352" w:lineRule="auto"/>
        <w:ind w:left="119" w:right="2093"/>
      </w:pPr>
      <w:hyperlink r:id="rId34">
        <w:r>
          <w:t>protection</w:t>
        </w:r>
      </w:hyperlink>
      <w:r>
        <w:t>;</w:t>
      </w:r>
      <w:r>
        <w:rPr>
          <w:spacing w:val="-8"/>
        </w:rPr>
        <w:t xml:space="preserve"> </w:t>
      </w:r>
      <w:r>
        <w:t>approves/rejects</w:t>
      </w:r>
      <w:r>
        <w:rPr>
          <w:spacing w:val="-7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 xml:space="preserve">transfers. </w:t>
      </w:r>
      <w:hyperlink r:id="rId35">
        <w:r>
          <w:rPr>
            <w:spacing w:val="-2"/>
            <w:u w:val="single"/>
          </w:rPr>
          <w:t>https://www.aer.ca/</w:t>
        </w:r>
      </w:hyperlink>
    </w:p>
    <w:p w14:paraId="3D4DB97F" w14:textId="77777777" w:rsidR="00F35C25" w:rsidRDefault="00F35C25">
      <w:pPr>
        <w:pStyle w:val="BodyText"/>
        <w:spacing w:before="158"/>
        <w:ind w:left="0"/>
      </w:pPr>
    </w:p>
    <w:p w14:paraId="69D1FF85" w14:textId="77777777" w:rsidR="00F35C25" w:rsidRDefault="00000000">
      <w:pPr>
        <w:pStyle w:val="Heading2"/>
      </w:pPr>
      <w:r>
        <w:t>AB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REGULATOR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Spacing</w:t>
      </w:r>
      <w:r>
        <w:rPr>
          <w:spacing w:val="-6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rPr>
          <w:spacing w:val="-2"/>
        </w:rPr>
        <w:t>(AER)</w:t>
      </w:r>
    </w:p>
    <w:p w14:paraId="38448EF9" w14:textId="77777777" w:rsidR="00F35C25" w:rsidRDefault="00000000">
      <w:pPr>
        <w:pStyle w:val="BodyText"/>
        <w:ind w:left="119"/>
      </w:pP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AER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Spacing</w:t>
      </w:r>
      <w:r>
        <w:rPr>
          <w:spacing w:val="-4"/>
        </w:rPr>
        <w:t xml:space="preserve"> map.</w:t>
      </w:r>
    </w:p>
    <w:p w14:paraId="392DB163" w14:textId="77777777" w:rsidR="00F35C25" w:rsidRDefault="00000000">
      <w:pPr>
        <w:pStyle w:val="BodyText"/>
        <w:spacing w:before="162"/>
        <w:ind w:hanging="1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formations;</w:t>
      </w:r>
      <w:r>
        <w:rPr>
          <w:spacing w:val="-4"/>
        </w:rPr>
        <w:t xml:space="preserve"> </w:t>
      </w:r>
      <w:r>
        <w:t>find holdings or down spacing.</w:t>
      </w:r>
    </w:p>
    <w:p w14:paraId="28FAEF05" w14:textId="77777777" w:rsidR="00F35C25" w:rsidRDefault="00000000">
      <w:pPr>
        <w:pStyle w:val="BodyText"/>
        <w:spacing w:before="159"/>
      </w:pPr>
      <w:hyperlink r:id="rId36">
        <w:r>
          <w:rPr>
            <w:spacing w:val="-2"/>
            <w:u w:val="single"/>
          </w:rPr>
          <w:t>https://dds.aer.ca/spacing/wellspacing.aspx</w:t>
        </w:r>
      </w:hyperlink>
    </w:p>
    <w:p w14:paraId="3DB0544E" w14:textId="77777777" w:rsidR="00F35C25" w:rsidRDefault="00F35C25">
      <w:pPr>
        <w:pStyle w:val="BodyText"/>
        <w:spacing w:before="319"/>
        <w:ind w:left="0"/>
      </w:pPr>
    </w:p>
    <w:p w14:paraId="309F04BC" w14:textId="77777777" w:rsidR="00F35C25" w:rsidRDefault="00000000">
      <w:pPr>
        <w:pStyle w:val="Heading2"/>
      </w:pPr>
      <w:r>
        <w:t>AB</w:t>
      </w:r>
      <w:r>
        <w:rPr>
          <w:spacing w:val="-6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REGULATOR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rPr>
          <w:spacing w:val="-2"/>
        </w:rPr>
        <w:t>(AER)</w:t>
      </w:r>
    </w:p>
    <w:p w14:paraId="5F857650" w14:textId="77777777" w:rsidR="00F35C25" w:rsidRDefault="00000000">
      <w:pPr>
        <w:pStyle w:val="BodyText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AER</w:t>
      </w:r>
      <w:r>
        <w:rPr>
          <w:spacing w:val="-3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rPr>
          <w:spacing w:val="-2"/>
        </w:rPr>
        <w:t>Viewer.</w:t>
      </w:r>
    </w:p>
    <w:p w14:paraId="1E18C8FC" w14:textId="77777777" w:rsidR="00F35C25" w:rsidRDefault="00000000">
      <w:pPr>
        <w:pStyle w:val="BodyText"/>
        <w:ind w:left="119" w:right="377"/>
      </w:pPr>
      <w:r>
        <w:t>Main</w:t>
      </w:r>
      <w:r>
        <w:rPr>
          <w:spacing w:val="-4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sands</w:t>
      </w:r>
      <w:r>
        <w:rPr>
          <w:spacing w:val="-2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Schemes</w:t>
      </w:r>
      <w:r>
        <w:rPr>
          <w:spacing w:val="-2"/>
        </w:rPr>
        <w:t xml:space="preserve"> </w:t>
      </w:r>
      <w:r>
        <w:t>(PRS)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and numbers on a map. </w:t>
      </w:r>
      <w:hyperlink r:id="rId37">
        <w:r>
          <w:rPr>
            <w:spacing w:val="-2"/>
            <w:u w:val="single"/>
          </w:rPr>
          <w:t>https://extmapviewer.aer.ca/AERSchemeApprovalArea/Index.html</w:t>
        </w:r>
      </w:hyperlink>
    </w:p>
    <w:p w14:paraId="37E330EE" w14:textId="77777777" w:rsidR="00F35C25" w:rsidRDefault="00F35C25">
      <w:pPr>
        <w:pStyle w:val="BodyText"/>
        <w:spacing w:before="320"/>
        <w:ind w:left="0"/>
      </w:pPr>
    </w:p>
    <w:p w14:paraId="21D8FBF2" w14:textId="77777777" w:rsidR="00F35C25" w:rsidRDefault="00000000">
      <w:pPr>
        <w:pStyle w:val="Heading2"/>
      </w:pPr>
      <w:r>
        <w:t>AB</w:t>
      </w:r>
      <w:r>
        <w:rPr>
          <w:spacing w:val="-2"/>
        </w:rPr>
        <w:t xml:space="preserve"> </w:t>
      </w:r>
      <w:r>
        <w:t>GEOWORKS</w:t>
      </w:r>
      <w:r>
        <w:rPr>
          <w:spacing w:val="-3"/>
        </w:rPr>
        <w:t xml:space="preserve"> </w:t>
      </w:r>
      <w:r>
        <w:t>INC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rPr>
          <w:spacing w:val="-5"/>
        </w:rPr>
        <w:t>SU</w:t>
      </w:r>
    </w:p>
    <w:p w14:paraId="1C463275" w14:textId="77777777" w:rsidR="00F35C25" w:rsidRDefault="00000000">
      <w:pPr>
        <w:pStyle w:val="BodyText"/>
      </w:pPr>
      <w:r>
        <w:t>Geo</w:t>
      </w:r>
      <w:r>
        <w:rPr>
          <w:spacing w:val="-4"/>
        </w:rPr>
        <w:t xml:space="preserve"> </w:t>
      </w:r>
      <w:r>
        <w:t>Webworks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tables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exports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Wellbore,</w:t>
      </w:r>
      <w:r>
        <w:rPr>
          <w:spacing w:val="-5"/>
        </w:rPr>
        <w:t xml:space="preserve"> </w:t>
      </w:r>
      <w:r>
        <w:t>Production,</w:t>
      </w:r>
      <w:r>
        <w:rPr>
          <w:spacing w:val="-5"/>
        </w:rPr>
        <w:t xml:space="preserve"> </w:t>
      </w:r>
      <w:r>
        <w:t>Land, Pipeline and Alberta Well Spacing data. Geo Webworks also has a specialized A&amp;D asset analysis module.</w:t>
      </w:r>
    </w:p>
    <w:p w14:paraId="4C0A672E" w14:textId="77777777" w:rsidR="00F35C25" w:rsidRDefault="00000000">
      <w:pPr>
        <w:pStyle w:val="BodyText"/>
        <w:ind w:left="119" w:right="377"/>
      </w:pPr>
      <w:r>
        <w:t>Main</w:t>
      </w:r>
      <w:r>
        <w:rPr>
          <w:spacing w:val="-6"/>
        </w:rPr>
        <w:t xml:space="preserve"> </w:t>
      </w:r>
      <w:r>
        <w:t>uses:</w:t>
      </w:r>
      <w:r>
        <w:rPr>
          <w:spacing w:val="-5"/>
        </w:rPr>
        <w:t xml:space="preserve"> </w:t>
      </w:r>
      <w:r>
        <w:t>locate</w:t>
      </w:r>
      <w:r>
        <w:rPr>
          <w:spacing w:val="-5"/>
        </w:rPr>
        <w:t xml:space="preserve"> </w:t>
      </w:r>
      <w:r>
        <w:t>requisition</w:t>
      </w:r>
      <w:r>
        <w:rPr>
          <w:spacing w:val="-5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spacing</w:t>
      </w:r>
      <w:r>
        <w:rPr>
          <w:spacing w:val="-5"/>
        </w:rPr>
        <w:t xml:space="preserve"> </w:t>
      </w:r>
      <w:r>
        <w:t>modules; access to petroleum data.</w:t>
      </w:r>
    </w:p>
    <w:p w14:paraId="46251DC9" w14:textId="77777777" w:rsidR="00F35C25" w:rsidRDefault="00000000">
      <w:pPr>
        <w:pStyle w:val="BodyText"/>
        <w:spacing w:before="161"/>
        <w:ind w:left="119"/>
      </w:pPr>
      <w:hyperlink r:id="rId38">
        <w:r>
          <w:rPr>
            <w:spacing w:val="-2"/>
            <w:u w:val="single"/>
          </w:rPr>
          <w:t>http://www.geowebworks.com/AboutUs.aspx</w:t>
        </w:r>
      </w:hyperlink>
    </w:p>
    <w:p w14:paraId="18F48C34" w14:textId="77777777" w:rsidR="00F35C25" w:rsidRDefault="00F35C25">
      <w:pPr>
        <w:sectPr w:rsidR="00F35C25">
          <w:pgSz w:w="12240" w:h="15840"/>
          <w:pgMar w:top="1760" w:right="1080" w:bottom="1200" w:left="1320" w:header="0" w:footer="1014" w:gutter="0"/>
          <w:cols w:space="720"/>
        </w:sectPr>
      </w:pPr>
    </w:p>
    <w:p w14:paraId="78B354BE" w14:textId="77777777" w:rsidR="00F35C25" w:rsidRDefault="00000000">
      <w:pPr>
        <w:pStyle w:val="Heading1"/>
        <w:spacing w:before="16"/>
      </w:pPr>
      <w:r>
        <w:t>AB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DIRECTORY</w:t>
      </w:r>
    </w:p>
    <w:p w14:paraId="12C70386" w14:textId="77777777" w:rsidR="00F35C25" w:rsidRDefault="00000000">
      <w:pPr>
        <w:pStyle w:val="BodyText"/>
        <w:ind w:left="119"/>
      </w:pPr>
      <w:r>
        <w:t>Link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government’s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rPr>
          <w:spacing w:val="-2"/>
        </w:rPr>
        <w:t>units.</w:t>
      </w:r>
    </w:p>
    <w:p w14:paraId="77DEE0F3" w14:textId="77777777" w:rsidR="00F35C25" w:rsidRDefault="00000000">
      <w:pPr>
        <w:pStyle w:val="BodyText"/>
        <w:ind w:left="11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PNG</w:t>
      </w:r>
      <w:r>
        <w:rPr>
          <w:spacing w:val="-2"/>
        </w:rPr>
        <w:t xml:space="preserve"> </w:t>
      </w:r>
      <w:r>
        <w:t>tenure,</w:t>
      </w:r>
      <w:r>
        <w:rPr>
          <w:spacing w:val="-4"/>
        </w:rPr>
        <w:t xml:space="preserve"> </w:t>
      </w:r>
      <w:r>
        <w:t>Oilsands operations and Crown Agreement management.</w:t>
      </w:r>
    </w:p>
    <w:p w14:paraId="3C68D01A" w14:textId="77777777" w:rsidR="00F35C25" w:rsidRDefault="00000000">
      <w:pPr>
        <w:pStyle w:val="BodyText"/>
        <w:spacing w:before="159"/>
      </w:pPr>
      <w:hyperlink r:id="rId39">
        <w:r>
          <w:rPr>
            <w:spacing w:val="-2"/>
            <w:u w:val="single"/>
          </w:rPr>
          <w:t>https://www.alberta.ca/albertaFiles/includes/directorysearch/goaBrowse.cfm?txtSe</w:t>
        </w:r>
      </w:hyperlink>
      <w:r>
        <w:rPr>
          <w:spacing w:val="-2"/>
        </w:rPr>
        <w:t xml:space="preserve"> </w:t>
      </w:r>
      <w:hyperlink r:id="rId40">
        <w:r>
          <w:rPr>
            <w:spacing w:val="-2"/>
            <w:u w:val="single"/>
          </w:rPr>
          <w:t>arch=</w:t>
        </w:r>
        <w:proofErr w:type="spellStart"/>
        <w:r>
          <w:rPr>
            <w:spacing w:val="-2"/>
            <w:u w:val="single"/>
          </w:rPr>
          <w:t>Energy&amp;varExpandID</w:t>
        </w:r>
        <w:proofErr w:type="spellEnd"/>
        <w:r>
          <w:rPr>
            <w:spacing w:val="-2"/>
            <w:u w:val="single"/>
          </w:rPr>
          <w:t>=52988&amp;Ministry=</w:t>
        </w:r>
        <w:proofErr w:type="spellStart"/>
        <w:r>
          <w:rPr>
            <w:spacing w:val="-2"/>
            <w:u w:val="single"/>
          </w:rPr>
          <w:t>ENERGY&amp;LevelID</w:t>
        </w:r>
        <w:proofErr w:type="spellEnd"/>
        <w:r>
          <w:rPr>
            <w:spacing w:val="-2"/>
            <w:u w:val="single"/>
          </w:rPr>
          <w:t>=37101</w:t>
        </w:r>
      </w:hyperlink>
    </w:p>
    <w:p w14:paraId="1C0438CF" w14:textId="77777777" w:rsidR="00F35C25" w:rsidRDefault="00F35C25">
      <w:pPr>
        <w:pStyle w:val="BodyText"/>
        <w:spacing w:before="320"/>
        <w:ind w:left="0"/>
      </w:pPr>
    </w:p>
    <w:p w14:paraId="69041BFD" w14:textId="77777777" w:rsidR="00F35C25" w:rsidRDefault="00000000">
      <w:pPr>
        <w:pStyle w:val="Heading1"/>
        <w:spacing w:before="1"/>
      </w:pPr>
      <w:r>
        <w:t>AB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5DB29AFD" w14:textId="77777777" w:rsidR="00F35C25" w:rsidRDefault="00000000">
      <w:pPr>
        <w:pStyle w:val="BodyText"/>
      </w:pPr>
      <w:r>
        <w:t>An</w:t>
      </w:r>
      <w:r>
        <w:rPr>
          <w:spacing w:val="-8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rPr>
          <w:spacing w:val="-2"/>
        </w:rPr>
        <w:t>government.</w:t>
      </w:r>
    </w:p>
    <w:p w14:paraId="27F0D333" w14:textId="77777777" w:rsidR="00F35C25" w:rsidRDefault="00000000">
      <w:pPr>
        <w:pStyle w:val="BodyText"/>
        <w:spacing w:before="15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guides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PNG</w:t>
      </w:r>
      <w:r>
        <w:rPr>
          <w:spacing w:val="-3"/>
        </w:rPr>
        <w:t xml:space="preserve"> </w:t>
      </w:r>
      <w:r>
        <w:t>continuations,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searches,</w:t>
      </w:r>
      <w:r>
        <w:rPr>
          <w:spacing w:val="-4"/>
        </w:rPr>
        <w:t xml:space="preserve"> </w:t>
      </w:r>
      <w:r>
        <w:t>Oil Sands, etc.</w:t>
      </w:r>
    </w:p>
    <w:p w14:paraId="5CE30598" w14:textId="1A8313B0" w:rsidR="00F35C25" w:rsidRDefault="006F2813">
      <w:pPr>
        <w:pStyle w:val="BodyText"/>
        <w:spacing w:before="162"/>
      </w:pPr>
      <w:r w:rsidRPr="006F2813">
        <w:t>https://training.energy.gov.ab.ca/Pages/default.aspx</w:t>
      </w:r>
    </w:p>
    <w:p w14:paraId="0C5A8FA8" w14:textId="77777777" w:rsidR="00F35C25" w:rsidRDefault="00F35C25">
      <w:pPr>
        <w:pStyle w:val="BodyText"/>
        <w:spacing w:before="319"/>
        <w:ind w:left="0"/>
      </w:pPr>
    </w:p>
    <w:p w14:paraId="0945E80A" w14:textId="77777777" w:rsidR="00F35C25" w:rsidRDefault="00000000">
      <w:pPr>
        <w:pStyle w:val="Heading1"/>
      </w:pPr>
      <w:r>
        <w:t>AB</w:t>
      </w:r>
      <w:r>
        <w:rPr>
          <w:spacing w:val="-3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rPr>
          <w:spacing w:val="-2"/>
        </w:rPr>
        <w:t>OVERVIEW</w:t>
      </w:r>
    </w:p>
    <w:p w14:paraId="59E39076" w14:textId="77777777" w:rsidR="00F35C25" w:rsidRDefault="00000000">
      <w:pPr>
        <w:pStyle w:val="BodyText"/>
      </w:pPr>
      <w:r>
        <w:t>Government</w:t>
      </w:r>
      <w:r>
        <w:rPr>
          <w:spacing w:val="-9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describing</w:t>
      </w:r>
      <w:r>
        <w:rPr>
          <w:spacing w:val="-5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tenure.</w:t>
      </w:r>
    </w:p>
    <w:p w14:paraId="0A29EDFD" w14:textId="77777777" w:rsidR="00F35C25" w:rsidRDefault="00000000">
      <w:pPr>
        <w:pStyle w:val="BodyText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categorized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Introduction,</w:t>
      </w:r>
      <w:r>
        <w:rPr>
          <w:spacing w:val="-4"/>
        </w:rPr>
        <w:t xml:space="preserve"> </w:t>
      </w:r>
      <w:r>
        <w:t>PNG</w:t>
      </w:r>
      <w:r>
        <w:rPr>
          <w:spacing w:val="-3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registrations, continuation and validations; contact phone number and email addresses.</w:t>
      </w:r>
    </w:p>
    <w:p w14:paraId="059BC4B3" w14:textId="77777777" w:rsidR="00F35C25" w:rsidRDefault="00000000">
      <w:pPr>
        <w:pStyle w:val="BodyText"/>
        <w:spacing w:before="159"/>
        <w:ind w:left="182"/>
      </w:pPr>
      <w:hyperlink r:id="rId41">
        <w:r>
          <w:rPr>
            <w:spacing w:val="-2"/>
            <w:u w:val="single"/>
          </w:rPr>
          <w:t>https://www.alberta.ca/tenure-overview.aspx</w:t>
        </w:r>
      </w:hyperlink>
    </w:p>
    <w:p w14:paraId="43D5CCEF" w14:textId="77777777" w:rsidR="00F35C25" w:rsidRDefault="00F35C25">
      <w:pPr>
        <w:pStyle w:val="BodyText"/>
        <w:spacing w:before="321"/>
        <w:ind w:left="0"/>
      </w:pPr>
    </w:p>
    <w:p w14:paraId="7C23D8B8" w14:textId="77777777" w:rsidR="00F35C25" w:rsidRDefault="00000000">
      <w:pPr>
        <w:pStyle w:val="Heading1"/>
        <w:spacing w:before="1"/>
      </w:pPr>
      <w:r>
        <w:t>AB</w:t>
      </w:r>
      <w:r>
        <w:rPr>
          <w:spacing w:val="-3"/>
        </w:rPr>
        <w:t xml:space="preserve"> </w:t>
      </w:r>
      <w:r>
        <w:t>PETROLEUM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rPr>
          <w:spacing w:val="-2"/>
        </w:rPr>
        <w:t>TENURE</w:t>
      </w:r>
    </w:p>
    <w:p w14:paraId="063DFA44" w14:textId="77777777" w:rsidR="00F35C25" w:rsidRDefault="00000000">
      <w:pPr>
        <w:pStyle w:val="BodyText"/>
        <w:spacing w:before="159"/>
      </w:pPr>
      <w:r>
        <w:t>Government</w:t>
      </w:r>
      <w:r>
        <w:rPr>
          <w:spacing w:val="-9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describing</w:t>
      </w:r>
      <w:r>
        <w:rPr>
          <w:spacing w:val="-5"/>
        </w:rPr>
        <w:t xml:space="preserve"> </w:t>
      </w:r>
      <w:r>
        <w:t>petroleum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rPr>
          <w:spacing w:val="-2"/>
        </w:rPr>
        <w:t>tenure.</w:t>
      </w:r>
    </w:p>
    <w:p w14:paraId="12B6BA14" w14:textId="77777777" w:rsidR="00F35C25" w:rsidRDefault="00000000">
      <w:pPr>
        <w:pStyle w:val="BodyText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ETS;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offerings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results;</w:t>
      </w:r>
      <w:r>
        <w:rPr>
          <w:spacing w:val="-4"/>
        </w:rPr>
        <w:t xml:space="preserve"> </w:t>
      </w:r>
      <w:r>
        <w:t>tenure legislation; AB energy online services.</w:t>
      </w:r>
    </w:p>
    <w:p w14:paraId="070D4DA9" w14:textId="77777777" w:rsidR="00F35C25" w:rsidRDefault="00000000">
      <w:pPr>
        <w:pStyle w:val="BodyText"/>
        <w:spacing w:before="159"/>
      </w:pPr>
      <w:hyperlink r:id="rId42">
        <w:r>
          <w:rPr>
            <w:spacing w:val="-2"/>
            <w:u w:val="single"/>
          </w:rPr>
          <w:t>https://www.alberta.ca/petroleum-and-natural-gas-tenure.aspx</w:t>
        </w:r>
      </w:hyperlink>
    </w:p>
    <w:p w14:paraId="24690F4F" w14:textId="77777777" w:rsidR="00F35C25" w:rsidRDefault="00F35C25">
      <w:pPr>
        <w:pStyle w:val="BodyText"/>
        <w:spacing w:before="319"/>
        <w:ind w:left="0"/>
      </w:pPr>
    </w:p>
    <w:p w14:paraId="6D7D050A" w14:textId="77777777" w:rsidR="00F35C25" w:rsidRDefault="00000000">
      <w:pPr>
        <w:pStyle w:val="Heading1"/>
      </w:pPr>
      <w:r>
        <w:t>AB</w:t>
      </w:r>
      <w:r>
        <w:rPr>
          <w:spacing w:val="-4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rPr>
          <w:spacing w:val="-2"/>
        </w:rPr>
        <w:t>OWNERSHIP</w:t>
      </w:r>
    </w:p>
    <w:p w14:paraId="70374B70" w14:textId="77777777" w:rsidR="00F35C25" w:rsidRDefault="00000000">
      <w:pPr>
        <w:pStyle w:val="BodyText"/>
      </w:pPr>
      <w:r>
        <w:t>Government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describing</w:t>
      </w:r>
      <w:r>
        <w:rPr>
          <w:spacing w:val="-7"/>
        </w:rPr>
        <w:t xml:space="preserve"> </w:t>
      </w:r>
      <w:r>
        <w:t>mineral</w:t>
      </w:r>
      <w:r>
        <w:rPr>
          <w:spacing w:val="-5"/>
        </w:rPr>
        <w:t xml:space="preserve"> </w:t>
      </w:r>
      <w:r>
        <w:t>ownership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5"/>
        </w:rPr>
        <w:t>AB.</w:t>
      </w:r>
    </w:p>
    <w:p w14:paraId="1455FCCE" w14:textId="77777777" w:rsidR="00F35C25" w:rsidRDefault="00F35C25">
      <w:p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41D01AB7" w14:textId="77777777" w:rsidR="00F35C25" w:rsidRDefault="00000000">
      <w:pPr>
        <w:pStyle w:val="BodyText"/>
        <w:spacing w:before="16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types,</w:t>
      </w:r>
      <w:r>
        <w:rPr>
          <w:spacing w:val="-4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ownership,</w:t>
      </w:r>
      <w:r>
        <w:rPr>
          <w:spacing w:val="-4"/>
        </w:rPr>
        <w:t xml:space="preserve"> </w:t>
      </w:r>
      <w:r>
        <w:t>freehold mineral tax under related.</w:t>
      </w:r>
    </w:p>
    <w:p w14:paraId="679DBAF1" w14:textId="77777777" w:rsidR="00F35C25" w:rsidRDefault="00000000">
      <w:pPr>
        <w:pStyle w:val="BodyText"/>
        <w:spacing w:before="159"/>
      </w:pPr>
      <w:hyperlink r:id="rId43">
        <w:r>
          <w:rPr>
            <w:spacing w:val="-2"/>
            <w:u w:val="single"/>
          </w:rPr>
          <w:t>https://www.alberta.ca/mineral-ownership.aspx</w:t>
        </w:r>
      </w:hyperlink>
    </w:p>
    <w:p w14:paraId="29198EF0" w14:textId="77777777" w:rsidR="00F35C25" w:rsidRDefault="00F35C25">
      <w:pPr>
        <w:pStyle w:val="BodyText"/>
        <w:spacing w:before="0"/>
        <w:ind w:left="0"/>
      </w:pPr>
    </w:p>
    <w:p w14:paraId="548D496E" w14:textId="77777777" w:rsidR="00F35C25" w:rsidRDefault="00F35C25">
      <w:pPr>
        <w:pStyle w:val="BodyText"/>
        <w:spacing w:before="266"/>
        <w:ind w:left="0"/>
      </w:pPr>
    </w:p>
    <w:p w14:paraId="4B46DC4C" w14:textId="77777777" w:rsidR="00F35C25" w:rsidRDefault="00000000">
      <w:pPr>
        <w:pStyle w:val="Heading1"/>
        <w:jc w:val="both"/>
      </w:pPr>
      <w:r>
        <w:t>AB</w:t>
      </w:r>
      <w:r>
        <w:rPr>
          <w:spacing w:val="-4"/>
        </w:rPr>
        <w:t xml:space="preserve"> </w:t>
      </w:r>
      <w:r>
        <w:t>MINES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MINERAL</w:t>
      </w:r>
      <w:r>
        <w:rPr>
          <w:spacing w:val="-5"/>
        </w:rPr>
        <w:t xml:space="preserve"> ACT</w:t>
      </w:r>
    </w:p>
    <w:p w14:paraId="787E398E" w14:textId="77777777" w:rsidR="00F35C25" w:rsidRDefault="00F35C25">
      <w:pPr>
        <w:pStyle w:val="BodyText"/>
        <w:spacing w:before="101"/>
        <w:ind w:left="0"/>
        <w:rPr>
          <w:b/>
        </w:rPr>
      </w:pPr>
    </w:p>
    <w:p w14:paraId="1D72F6A6" w14:textId="77777777" w:rsidR="00F35C25" w:rsidRDefault="00000000">
      <w:pPr>
        <w:pStyle w:val="BodyText"/>
        <w:spacing w:before="0"/>
        <w:jc w:val="both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Alberta.</w:t>
      </w:r>
    </w:p>
    <w:p w14:paraId="5E6CEDBC" w14:textId="77777777" w:rsidR="00F35C25" w:rsidRDefault="00000000">
      <w:pPr>
        <w:pStyle w:val="BodyText"/>
        <w:spacing w:before="52" w:line="276" w:lineRule="auto"/>
        <w:ind w:right="173"/>
        <w:jc w:val="both"/>
      </w:pPr>
      <w:r>
        <w:t xml:space="preserve">Main uses: Includes information on regulations and protocols for the development of mines, minerals, pore spaces and quarries, including title to minerals and royalty </w:t>
      </w:r>
      <w:r>
        <w:rPr>
          <w:spacing w:val="-2"/>
        </w:rPr>
        <w:t>payments.</w:t>
      </w:r>
    </w:p>
    <w:p w14:paraId="13E91E51" w14:textId="77777777" w:rsidR="00F35C25" w:rsidRDefault="00000000">
      <w:pPr>
        <w:pStyle w:val="BodyText"/>
        <w:spacing w:before="0"/>
      </w:pPr>
      <w:hyperlink r:id="rId44">
        <w:r>
          <w:rPr>
            <w:spacing w:val="-2"/>
            <w:u w:val="single"/>
          </w:rPr>
          <w:t>https://www.qp.alberta.ca/1266.cfm?page=m17.cfm&amp;leg_type=Acts&amp;isbncln=9780</w:t>
        </w:r>
      </w:hyperlink>
      <w:r>
        <w:rPr>
          <w:spacing w:val="-2"/>
        </w:rPr>
        <w:t xml:space="preserve"> </w:t>
      </w:r>
      <w:hyperlink r:id="rId45">
        <w:r>
          <w:rPr>
            <w:spacing w:val="-2"/>
            <w:u w:val="single"/>
          </w:rPr>
          <w:t>779738410</w:t>
        </w:r>
      </w:hyperlink>
    </w:p>
    <w:p w14:paraId="713CB4CE" w14:textId="77777777" w:rsidR="00F35C25" w:rsidRDefault="00F35C25">
      <w:pPr>
        <w:pStyle w:val="BodyText"/>
        <w:spacing w:before="317"/>
        <w:ind w:left="0"/>
      </w:pPr>
    </w:p>
    <w:p w14:paraId="40F1498F" w14:textId="77777777" w:rsidR="00F35C25" w:rsidRDefault="00000000">
      <w:pPr>
        <w:pStyle w:val="Heading1"/>
        <w:spacing w:before="1"/>
      </w:pPr>
      <w:r>
        <w:t>AB</w:t>
      </w:r>
      <w:r>
        <w:rPr>
          <w:spacing w:val="-6"/>
        </w:rPr>
        <w:t xml:space="preserve"> </w:t>
      </w:r>
      <w:r>
        <w:t>PNG</w:t>
      </w:r>
      <w:r>
        <w:rPr>
          <w:spacing w:val="-4"/>
        </w:rPr>
        <w:t xml:space="preserve"> </w:t>
      </w:r>
      <w:r>
        <w:t>CONTINUATION</w:t>
      </w:r>
      <w:r>
        <w:rPr>
          <w:spacing w:val="-6"/>
        </w:rPr>
        <w:t xml:space="preserve"> </w:t>
      </w:r>
      <w:r>
        <w:rPr>
          <w:spacing w:val="-4"/>
        </w:rPr>
        <w:t>GUIDE</w:t>
      </w:r>
    </w:p>
    <w:p w14:paraId="039FBD35" w14:textId="77777777" w:rsidR="00F35C25" w:rsidRDefault="00000000">
      <w:pPr>
        <w:pStyle w:val="BodyText"/>
        <w:spacing w:before="162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Petroleum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(PNG)</w:t>
      </w:r>
      <w:r>
        <w:rPr>
          <w:spacing w:val="-5"/>
        </w:rPr>
        <w:t xml:space="preserve"> </w:t>
      </w:r>
      <w:r>
        <w:rPr>
          <w:spacing w:val="-2"/>
        </w:rPr>
        <w:t>Continuations.</w:t>
      </w:r>
    </w:p>
    <w:p w14:paraId="222A4DF5" w14:textId="77777777" w:rsidR="00F35C25" w:rsidRDefault="00000000">
      <w:pPr>
        <w:pStyle w:val="BodyText"/>
        <w:spacing w:before="52" w:line="276" w:lineRule="auto"/>
        <w:ind w:right="618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It’s used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PNG</w:t>
      </w:r>
      <w:r>
        <w:rPr>
          <w:spacing w:val="-3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 xml:space="preserve">and intermediate-term licenses in the Electronic Transfer System (ETS) under PNG </w:t>
      </w:r>
      <w:r>
        <w:rPr>
          <w:spacing w:val="-2"/>
        </w:rPr>
        <w:t xml:space="preserve">continuation. </w:t>
      </w:r>
      <w:hyperlink r:id="rId46">
        <w:r>
          <w:rPr>
            <w:spacing w:val="-2"/>
            <w:u w:val="single"/>
          </w:rPr>
          <w:t>https://training.energy.gov.ab.ca/Guides/Continuation_Application_Guide.pdf</w:t>
        </w:r>
      </w:hyperlink>
    </w:p>
    <w:p w14:paraId="4BFD7038" w14:textId="77777777" w:rsidR="00F35C25" w:rsidRDefault="00F35C25">
      <w:pPr>
        <w:pStyle w:val="BodyText"/>
        <w:spacing w:before="265"/>
        <w:ind w:left="0"/>
      </w:pPr>
    </w:p>
    <w:p w14:paraId="54C6E15E" w14:textId="77777777" w:rsidR="00F35C25" w:rsidRDefault="00000000">
      <w:pPr>
        <w:pStyle w:val="Heading1"/>
      </w:pPr>
      <w:r>
        <w:t>AB</w:t>
      </w:r>
      <w:r>
        <w:rPr>
          <w:spacing w:val="-6"/>
        </w:rPr>
        <w:t xml:space="preserve"> </w:t>
      </w:r>
      <w:r>
        <w:t>CONTINUATIONS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GUIDELINES</w:t>
      </w:r>
    </w:p>
    <w:p w14:paraId="6CC0C8DC" w14:textId="77777777" w:rsidR="00F35C25" w:rsidRDefault="00000000">
      <w:pPr>
        <w:pStyle w:val="BodyText"/>
        <w:spacing w:before="162"/>
      </w:pPr>
      <w:r>
        <w:t>This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continuations</w:t>
      </w:r>
    </w:p>
    <w:p w14:paraId="3AE68779" w14:textId="77777777" w:rsidR="00F35C25" w:rsidRDefault="00000000">
      <w:pPr>
        <w:pStyle w:val="BodyText"/>
        <w:spacing w:before="52" w:line="276" w:lineRule="auto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continuations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 xml:space="preserve">extensions. </w:t>
      </w:r>
      <w:hyperlink r:id="rId47">
        <w:r>
          <w:rPr>
            <w:spacing w:val="-2"/>
            <w:u w:val="single"/>
          </w:rPr>
          <w:t>https://training.energy.gov.ab.ca/Guides/Technical_Guidelines_Continuation.pdf</w:t>
        </w:r>
      </w:hyperlink>
    </w:p>
    <w:p w14:paraId="38E807FF" w14:textId="77777777" w:rsidR="00F35C25" w:rsidRDefault="00F35C25">
      <w:pPr>
        <w:spacing w:line="276" w:lineRule="auto"/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38878FB6" w14:textId="77777777" w:rsidR="00F35C25" w:rsidRDefault="00000000">
      <w:pPr>
        <w:pStyle w:val="Heading1"/>
        <w:spacing w:before="16"/>
      </w:pPr>
      <w:r>
        <w:t>AB</w:t>
      </w:r>
      <w:r>
        <w:rPr>
          <w:spacing w:val="-1"/>
        </w:rPr>
        <w:t xml:space="preserve"> </w:t>
      </w:r>
      <w:r>
        <w:rPr>
          <w:spacing w:val="-2"/>
        </w:rPr>
        <w:t>OFFSETS</w:t>
      </w:r>
    </w:p>
    <w:p w14:paraId="43A11D4C" w14:textId="77777777" w:rsidR="00F35C25" w:rsidRDefault="00000000">
      <w:pPr>
        <w:pStyle w:val="BodyText"/>
        <w:spacing w:before="163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offsets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AB.</w:t>
      </w:r>
    </w:p>
    <w:p w14:paraId="16EDC0D5" w14:textId="77777777" w:rsidR="00F35C25" w:rsidRDefault="00000000">
      <w:pPr>
        <w:pStyle w:val="BodyText"/>
        <w:spacing w:before="51" w:line="273" w:lineRule="auto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responding</w:t>
      </w:r>
      <w:r>
        <w:rPr>
          <w:spacing w:val="-4"/>
        </w:rPr>
        <w:t xml:space="preserve"> </w:t>
      </w:r>
      <w:r>
        <w:t>to offset</w:t>
      </w:r>
      <w:r>
        <w:rPr>
          <w:spacing w:val="-4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 xml:space="preserve">and fulfilling obligations to offset the production of a freehold well. </w:t>
      </w:r>
      <w:hyperlink r:id="rId48">
        <w:r>
          <w:rPr>
            <w:spacing w:val="-2"/>
            <w:u w:val="single"/>
          </w:rPr>
          <w:t>https://training.energy.gov.ab.ca/Guides/Guide_For_Offsets.pdf</w:t>
        </w:r>
      </w:hyperlink>
    </w:p>
    <w:p w14:paraId="3A0B6526" w14:textId="77777777" w:rsidR="00F35C25" w:rsidRDefault="00F35C25">
      <w:pPr>
        <w:spacing w:line="273" w:lineRule="auto"/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62343E5E" w14:textId="77777777" w:rsidR="00F35C25" w:rsidRDefault="00000000">
      <w:pPr>
        <w:spacing w:before="16"/>
        <w:ind w:left="120"/>
        <w:rPr>
          <w:b/>
          <w:sz w:val="28"/>
        </w:rPr>
      </w:pPr>
      <w:r>
        <w:rPr>
          <w:b/>
          <w:spacing w:val="-2"/>
          <w:sz w:val="28"/>
          <w:u w:val="single"/>
        </w:rPr>
        <w:t>SASKATCHEWAN</w:t>
      </w:r>
    </w:p>
    <w:p w14:paraId="094974A4" w14:textId="77777777" w:rsidR="00F35C25" w:rsidRDefault="00000000">
      <w:pPr>
        <w:pStyle w:val="Heading1"/>
        <w:spacing w:before="160"/>
      </w:pPr>
      <w:r>
        <w:t>SK</w:t>
      </w:r>
      <w:r>
        <w:rPr>
          <w:spacing w:val="-5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2"/>
        </w:rPr>
        <w:t>DIRECTORY</w:t>
      </w:r>
    </w:p>
    <w:p w14:paraId="620C7EE8" w14:textId="77777777" w:rsidR="00F35C25" w:rsidRDefault="00000000">
      <w:pPr>
        <w:pStyle w:val="BodyText"/>
      </w:pPr>
      <w:r>
        <w:t>Search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individual’s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146D877D" w14:textId="77777777" w:rsidR="00F35C25" w:rsidRDefault="00000000">
      <w:pPr>
        <w:pStyle w:val="BodyText"/>
        <w:spacing w:line="352" w:lineRule="auto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 xml:space="preserve">name. </w:t>
      </w:r>
      <w:hyperlink r:id="rId49">
        <w:r>
          <w:rPr>
            <w:spacing w:val="-2"/>
            <w:u w:val="single"/>
          </w:rPr>
          <w:t>https://www.saskatchewan.ca/government/directory</w:t>
        </w:r>
      </w:hyperlink>
    </w:p>
    <w:p w14:paraId="48F38DE4" w14:textId="77777777" w:rsidR="00F35C25" w:rsidRDefault="00F35C25">
      <w:pPr>
        <w:pStyle w:val="BodyText"/>
        <w:spacing w:before="158"/>
        <w:ind w:left="0"/>
      </w:pPr>
    </w:p>
    <w:p w14:paraId="4297489B" w14:textId="77777777" w:rsidR="00F35C25" w:rsidRDefault="00000000">
      <w:pPr>
        <w:pStyle w:val="Heading1"/>
      </w:pPr>
      <w:r>
        <w:t>SK</w:t>
      </w:r>
      <w:r>
        <w:rPr>
          <w:spacing w:val="-4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DIRECTORY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AND MINERAL TENURE</w:t>
      </w:r>
    </w:p>
    <w:p w14:paraId="40C947E9" w14:textId="77777777" w:rsidR="00F35C25" w:rsidRDefault="00000000">
      <w:pPr>
        <w:pStyle w:val="BodyText"/>
        <w:spacing w:before="161"/>
      </w:pPr>
      <w:r>
        <w:t>Provides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government.</w:t>
      </w:r>
    </w:p>
    <w:p w14:paraId="04D89B2D" w14:textId="77777777" w:rsidR="00F35C25" w:rsidRDefault="00000000">
      <w:pPr>
        <w:pStyle w:val="BodyText"/>
        <w:ind w:left="11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 ER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 xml:space="preserve">email </w:t>
      </w:r>
      <w:r>
        <w:rPr>
          <w:spacing w:val="-2"/>
        </w:rPr>
        <w:t>address.</w:t>
      </w:r>
    </w:p>
    <w:p w14:paraId="04C5C58C" w14:textId="77777777" w:rsidR="00F35C25" w:rsidRDefault="00000000">
      <w:pPr>
        <w:pStyle w:val="BodyText"/>
        <w:spacing w:before="159"/>
        <w:ind w:right="684"/>
      </w:pPr>
      <w:hyperlink r:id="rId50">
        <w:r>
          <w:rPr>
            <w:spacing w:val="-2"/>
            <w:u w:val="single"/>
          </w:rPr>
          <w:t>https://www.saskatchewan.ca/government/directory?ou=283a5f9f-efee-4d8d-</w:t>
        </w:r>
      </w:hyperlink>
      <w:r>
        <w:rPr>
          <w:spacing w:val="-2"/>
        </w:rPr>
        <w:t xml:space="preserve"> </w:t>
      </w:r>
      <w:hyperlink r:id="rId51">
        <w:r>
          <w:rPr>
            <w:spacing w:val="-2"/>
            <w:u w:val="single"/>
          </w:rPr>
          <w:t>9a4f-8d24ee4492a4</w:t>
        </w:r>
      </w:hyperlink>
    </w:p>
    <w:p w14:paraId="3238482E" w14:textId="77777777" w:rsidR="00F35C25" w:rsidRDefault="00F35C25">
      <w:pPr>
        <w:pStyle w:val="BodyText"/>
        <w:spacing w:before="320"/>
        <w:ind w:left="0"/>
      </w:pPr>
    </w:p>
    <w:p w14:paraId="3435C8A8" w14:textId="77777777" w:rsidR="00F35C25" w:rsidRDefault="00000000">
      <w:pPr>
        <w:pStyle w:val="Heading1"/>
        <w:spacing w:before="1"/>
      </w:pPr>
      <w:r>
        <w:t>SK</w:t>
      </w:r>
      <w:r>
        <w:rPr>
          <w:spacing w:val="-6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(IRIS)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IRIS</w:t>
      </w:r>
      <w:r>
        <w:rPr>
          <w:spacing w:val="-6"/>
        </w:rPr>
        <w:t xml:space="preserve"> </w:t>
      </w:r>
      <w:r>
        <w:rPr>
          <w:spacing w:val="-2"/>
        </w:rPr>
        <w:t>PORTAL</w:t>
      </w:r>
    </w:p>
    <w:p w14:paraId="0E5F9480" w14:textId="77777777" w:rsidR="00F35C25" w:rsidRDefault="00000000">
      <w:pPr>
        <w:pStyle w:val="BodyText"/>
        <w:spacing w:before="159"/>
        <w:ind w:right="377"/>
      </w:pPr>
      <w:r>
        <w:t>An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of Saskatchewan's energy and resources industry.</w:t>
      </w:r>
      <w:r>
        <w:rPr>
          <w:spacing w:val="40"/>
        </w:rPr>
        <w:t xml:space="preserve"> </w:t>
      </w:r>
      <w:r>
        <w:t>Through IRIS, the industry completes business activities and regulatory tasks with the province online.</w:t>
      </w:r>
    </w:p>
    <w:p w14:paraId="03D0A036" w14:textId="77777777" w:rsidR="00F35C25" w:rsidRDefault="00000000">
      <w:pPr>
        <w:pStyle w:val="BodyText"/>
        <w:spacing w:before="161"/>
        <w:ind w:right="377"/>
      </w:pPr>
      <w:r>
        <w:t>Main uses:</w:t>
      </w:r>
      <w:r>
        <w:rPr>
          <w:spacing w:val="40"/>
        </w:rPr>
        <w:t xml:space="preserve"> </w:t>
      </w:r>
      <w:r>
        <w:t>Search for leases, licenses &amp; permits; continuation applications; determine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spacing;</w:t>
      </w:r>
      <w:r>
        <w:rPr>
          <w:spacing w:val="-5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DHOA’s</w:t>
      </w:r>
      <w:r>
        <w:rPr>
          <w:spacing w:val="-4"/>
        </w:rPr>
        <w:t xml:space="preserve"> </w:t>
      </w:r>
      <w:r>
        <w:t>(Designated</w:t>
      </w:r>
      <w:r>
        <w:rPr>
          <w:spacing w:val="-6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Areas);</w:t>
      </w:r>
      <w:r>
        <w:rPr>
          <w:spacing w:val="-5"/>
        </w:rPr>
        <w:t xml:space="preserve"> </w:t>
      </w:r>
      <w:r>
        <w:t xml:space="preserve">run </w:t>
      </w:r>
      <w:r>
        <w:rPr>
          <w:spacing w:val="-2"/>
        </w:rPr>
        <w:t>reports.</w:t>
      </w:r>
    </w:p>
    <w:p w14:paraId="759EE373" w14:textId="77777777" w:rsidR="00F35C25" w:rsidRDefault="00000000">
      <w:pPr>
        <w:pStyle w:val="BodyText"/>
      </w:pPr>
      <w:hyperlink r:id="rId52">
        <w:r>
          <w:rPr>
            <w:spacing w:val="-2"/>
            <w:u w:val="single"/>
          </w:rPr>
          <w:t>https://iris.gov.sk.ca/Portal/IRIS</w:t>
        </w:r>
      </w:hyperlink>
    </w:p>
    <w:p w14:paraId="6B889694" w14:textId="77777777" w:rsidR="00F35C25" w:rsidRDefault="00F35C25">
      <w:pPr>
        <w:pStyle w:val="BodyText"/>
        <w:spacing w:before="319"/>
        <w:ind w:left="0"/>
      </w:pPr>
    </w:p>
    <w:p w14:paraId="7205A9DE" w14:textId="77777777" w:rsidR="00F35C25" w:rsidRDefault="00000000">
      <w:pPr>
        <w:pStyle w:val="Heading1"/>
      </w:pPr>
      <w:r>
        <w:t>SK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PREREQUISITES</w:t>
      </w:r>
    </w:p>
    <w:p w14:paraId="5E529E76" w14:textId="77777777" w:rsidR="00F35C25" w:rsidRDefault="00000000">
      <w:pPr>
        <w:pStyle w:val="BodyText"/>
        <w:ind w:right="92"/>
      </w:pP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and directives that govern business processes for oil and gas licensing and operations.</w:t>
      </w:r>
    </w:p>
    <w:p w14:paraId="2295F59A" w14:textId="77777777" w:rsidR="00F35C25" w:rsidRDefault="00F35C25">
      <w:pPr>
        <w:pStyle w:val="BodyText"/>
        <w:spacing w:before="321"/>
        <w:ind w:left="0"/>
      </w:pPr>
    </w:p>
    <w:p w14:paraId="6DFBDB86" w14:textId="77777777" w:rsidR="00F35C25" w:rsidRDefault="00000000">
      <w:pPr>
        <w:pStyle w:val="BodyText"/>
        <w:spacing w:before="0"/>
      </w:pPr>
      <w:r>
        <w:t>Main</w:t>
      </w:r>
      <w:r>
        <w:rPr>
          <w:spacing w:val="-5"/>
        </w:rPr>
        <w:t xml:space="preserve"> </w:t>
      </w:r>
      <w:r>
        <w:rPr>
          <w:spacing w:val="-2"/>
        </w:rPr>
        <w:t>uses:</w:t>
      </w:r>
    </w:p>
    <w:p w14:paraId="7221A7ED" w14:textId="77777777" w:rsidR="00F35C25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sz w:val="28"/>
        </w:rPr>
      </w:pP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Guidance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Petroleum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Tenure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Module,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following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found:</w:t>
      </w:r>
    </w:p>
    <w:p w14:paraId="10341FDE" w14:textId="77777777" w:rsidR="00F35C25" w:rsidRDefault="00F35C25">
      <w:pPr>
        <w:rPr>
          <w:sz w:val="28"/>
        </w:r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3AB7495C" w14:textId="77777777" w:rsidR="00F35C25" w:rsidRDefault="00000000">
      <w:pPr>
        <w:pStyle w:val="BodyText"/>
        <w:spacing w:before="16" w:line="352" w:lineRule="auto"/>
        <w:ind w:left="839" w:right="377" w:hanging="12"/>
      </w:pPr>
      <w:r>
        <w:t>Crown</w:t>
      </w:r>
      <w:r>
        <w:rPr>
          <w:spacing w:val="-6"/>
        </w:rPr>
        <w:t xml:space="preserve"> </w:t>
      </w:r>
      <w:r>
        <w:t>parcel</w:t>
      </w:r>
      <w:r>
        <w:rPr>
          <w:spacing w:val="-4"/>
        </w:rPr>
        <w:t xml:space="preserve"> </w:t>
      </w:r>
      <w:r>
        <w:t>posting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Offerings Apply for non-advertised dispositions</w:t>
      </w:r>
    </w:p>
    <w:p w14:paraId="248633BA" w14:textId="77777777" w:rsidR="00F35C25" w:rsidRDefault="00000000">
      <w:pPr>
        <w:pStyle w:val="BodyText"/>
        <w:spacing w:before="0" w:line="340" w:lineRule="exact"/>
        <w:ind w:left="840"/>
      </w:pP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surrender</w:t>
      </w:r>
      <w:r>
        <w:rPr>
          <w:spacing w:val="-4"/>
        </w:rPr>
        <w:t xml:space="preserve"> </w:t>
      </w:r>
      <w:r>
        <w:rPr>
          <w:spacing w:val="-2"/>
        </w:rPr>
        <w:t>dispositions</w:t>
      </w:r>
    </w:p>
    <w:p w14:paraId="4B7B3039" w14:textId="77777777" w:rsidR="00F35C25" w:rsidRDefault="00000000">
      <w:pPr>
        <w:pStyle w:val="BodyText"/>
        <w:ind w:left="840"/>
      </w:pPr>
      <w:r>
        <w:t>Obtain</w:t>
      </w:r>
      <w:r>
        <w:rPr>
          <w:spacing w:val="-10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(preliminary)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continuance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4FF5E9C0" w14:textId="77777777" w:rsidR="00F35C25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line="511" w:lineRule="auto"/>
        <w:ind w:right="1559"/>
        <w:rPr>
          <w:sz w:val="28"/>
        </w:rPr>
      </w:pPr>
      <w:r>
        <w:rPr>
          <w:b/>
          <w:sz w:val="28"/>
        </w:rPr>
        <w:t xml:space="preserve">In Prerequisites then Guidelines </w:t>
      </w:r>
      <w:r>
        <w:rPr>
          <w:sz w:val="28"/>
        </w:rPr>
        <w:t xml:space="preserve">the following can be </w:t>
      </w:r>
      <w:proofErr w:type="gramStart"/>
      <w:r>
        <w:rPr>
          <w:sz w:val="28"/>
        </w:rPr>
        <w:t>found:</w:t>
      </w:r>
      <w:proofErr w:type="gramEnd"/>
      <w:r>
        <w:rPr>
          <w:sz w:val="28"/>
        </w:rPr>
        <w:t xml:space="preserve"> Guideline</w:t>
      </w:r>
      <w:r>
        <w:rPr>
          <w:spacing w:val="-5"/>
          <w:sz w:val="28"/>
        </w:rPr>
        <w:t xml:space="preserve"> </w:t>
      </w:r>
      <w:r>
        <w:rPr>
          <w:sz w:val="28"/>
        </w:rPr>
        <w:t>PNG021:</w:t>
      </w:r>
      <w:r>
        <w:rPr>
          <w:spacing w:val="40"/>
          <w:sz w:val="28"/>
        </w:rPr>
        <w:t xml:space="preserve"> </w:t>
      </w:r>
      <w:r>
        <w:rPr>
          <w:sz w:val="28"/>
        </w:rPr>
        <w:t>Determining</w:t>
      </w:r>
      <w:r>
        <w:rPr>
          <w:spacing w:val="-5"/>
          <w:sz w:val="28"/>
        </w:rPr>
        <w:t xml:space="preserve"> </w:t>
      </w:r>
      <w:r>
        <w:rPr>
          <w:sz w:val="28"/>
        </w:rPr>
        <w:t>Drainage</w:t>
      </w:r>
      <w:r>
        <w:rPr>
          <w:spacing w:val="-5"/>
          <w:sz w:val="28"/>
        </w:rPr>
        <w:t xml:space="preserve"> </w:t>
      </w:r>
      <w:r>
        <w:rPr>
          <w:sz w:val="28"/>
        </w:rPr>
        <w:t>Units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Target</w:t>
      </w:r>
      <w:r>
        <w:rPr>
          <w:spacing w:val="-5"/>
          <w:sz w:val="28"/>
        </w:rPr>
        <w:t xml:space="preserve"> </w:t>
      </w:r>
      <w:r>
        <w:rPr>
          <w:sz w:val="28"/>
        </w:rPr>
        <w:t>Areas</w:t>
      </w:r>
    </w:p>
    <w:p w14:paraId="28154BEF" w14:textId="77777777" w:rsidR="00F35C25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3" w:line="357" w:lineRule="auto"/>
        <w:ind w:right="2046"/>
        <w:rPr>
          <w:sz w:val="28"/>
        </w:rPr>
      </w:pPr>
      <w:r>
        <w:rPr>
          <w:b/>
          <w:sz w:val="28"/>
        </w:rPr>
        <w:t xml:space="preserve">In Prerequisites then Directives </w:t>
      </w:r>
      <w:r>
        <w:rPr>
          <w:sz w:val="28"/>
        </w:rPr>
        <w:t xml:space="preserve">the following can be </w:t>
      </w:r>
      <w:proofErr w:type="gramStart"/>
      <w:r>
        <w:rPr>
          <w:sz w:val="28"/>
        </w:rPr>
        <w:t>found:</w:t>
      </w:r>
      <w:proofErr w:type="gramEnd"/>
      <w:r>
        <w:rPr>
          <w:sz w:val="28"/>
        </w:rPr>
        <w:t xml:space="preserve"> Directive PNG006:</w:t>
      </w:r>
      <w:r>
        <w:rPr>
          <w:spacing w:val="40"/>
          <w:sz w:val="28"/>
        </w:rPr>
        <w:t xml:space="preserve"> </w:t>
      </w:r>
      <w:r>
        <w:rPr>
          <w:sz w:val="28"/>
        </w:rPr>
        <w:t>Horizontal Oil Well Requirements Directive</w:t>
      </w:r>
      <w:r>
        <w:rPr>
          <w:spacing w:val="-6"/>
          <w:sz w:val="28"/>
        </w:rPr>
        <w:t xml:space="preserve"> </w:t>
      </w:r>
      <w:r>
        <w:rPr>
          <w:sz w:val="28"/>
        </w:rPr>
        <w:t>PNG008:</w:t>
      </w:r>
      <w:r>
        <w:rPr>
          <w:spacing w:val="40"/>
          <w:sz w:val="28"/>
        </w:rPr>
        <w:t xml:space="preserve"> </w:t>
      </w:r>
      <w:r>
        <w:rPr>
          <w:sz w:val="28"/>
        </w:rPr>
        <w:t>Disposal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Injection</w:t>
      </w:r>
      <w:r>
        <w:rPr>
          <w:spacing w:val="-4"/>
          <w:sz w:val="28"/>
        </w:rPr>
        <w:t xml:space="preserve"> </w:t>
      </w:r>
      <w:r>
        <w:rPr>
          <w:sz w:val="28"/>
        </w:rPr>
        <w:t>Well</w:t>
      </w:r>
      <w:r>
        <w:rPr>
          <w:spacing w:val="-5"/>
          <w:sz w:val="28"/>
        </w:rPr>
        <w:t xml:space="preserve"> </w:t>
      </w:r>
      <w:r>
        <w:rPr>
          <w:sz w:val="28"/>
        </w:rPr>
        <w:t>Requirements Directive PNG003:</w:t>
      </w:r>
      <w:r>
        <w:rPr>
          <w:spacing w:val="40"/>
          <w:sz w:val="28"/>
        </w:rPr>
        <w:t xml:space="preserve"> </w:t>
      </w:r>
      <w:r>
        <w:rPr>
          <w:sz w:val="28"/>
        </w:rPr>
        <w:t>Well Survey Requirements</w:t>
      </w:r>
    </w:p>
    <w:p w14:paraId="540ED9DA" w14:textId="77777777" w:rsidR="00F35C25" w:rsidRDefault="00000000">
      <w:pPr>
        <w:pStyle w:val="BodyText"/>
        <w:spacing w:before="0" w:line="330" w:lineRule="exact"/>
        <w:ind w:left="840"/>
      </w:pPr>
      <w:r>
        <w:t>Directive</w:t>
      </w:r>
      <w:r>
        <w:rPr>
          <w:spacing w:val="-5"/>
        </w:rPr>
        <w:t xml:space="preserve"> </w:t>
      </w:r>
      <w:r>
        <w:t>PNG009:</w:t>
      </w:r>
      <w:r>
        <w:rPr>
          <w:spacing w:val="5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58C86BB7" w14:textId="77777777" w:rsidR="00F35C25" w:rsidRDefault="00000000">
      <w:pPr>
        <w:pStyle w:val="BodyText"/>
        <w:spacing w:before="162"/>
        <w:ind w:left="828" w:right="92" w:hanging="1"/>
      </w:pPr>
      <w:r>
        <w:t>Directive</w:t>
      </w:r>
      <w:r>
        <w:rPr>
          <w:spacing w:val="-5"/>
        </w:rPr>
        <w:t xml:space="preserve"> </w:t>
      </w:r>
      <w:r>
        <w:t>PNG002:</w:t>
      </w:r>
      <w:r>
        <w:rPr>
          <w:spacing w:val="40"/>
        </w:rPr>
        <w:t xml:space="preserve"> </w:t>
      </w:r>
      <w:r>
        <w:t>Coal</w:t>
      </w:r>
      <w:r>
        <w:rPr>
          <w:spacing w:val="-4"/>
        </w:rPr>
        <w:t xml:space="preserve"> </w:t>
      </w:r>
      <w:r>
        <w:t>Mine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Directive</w:t>
      </w:r>
      <w:r>
        <w:rPr>
          <w:spacing w:val="-5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– includes a map)</w:t>
      </w:r>
    </w:p>
    <w:p w14:paraId="1BD93E6C" w14:textId="77777777" w:rsidR="00F35C25" w:rsidRDefault="00000000">
      <w:pPr>
        <w:pStyle w:val="BodyText"/>
        <w:ind w:right="151"/>
      </w:pPr>
      <w:hyperlink r:id="rId53">
        <w:r>
          <w:rPr>
            <w:spacing w:val="-2"/>
            <w:u w:val="single"/>
          </w:rPr>
          <w:t>https://www.saskatchewan.ca/business/agriculture-natural-resources-and-</w:t>
        </w:r>
      </w:hyperlink>
      <w:r>
        <w:rPr>
          <w:spacing w:val="-2"/>
        </w:rPr>
        <w:t xml:space="preserve"> </w:t>
      </w:r>
      <w:hyperlink r:id="rId54">
        <w:r>
          <w:rPr>
            <w:spacing w:val="-2"/>
            <w:u w:val="single"/>
          </w:rPr>
          <w:t>industry/oil-and-gas/oil-and-gas-licensing-operations-and-requirements/integrated-</w:t>
        </w:r>
      </w:hyperlink>
      <w:r>
        <w:rPr>
          <w:spacing w:val="-2"/>
        </w:rPr>
        <w:t xml:space="preserve"> </w:t>
      </w:r>
      <w:hyperlink r:id="rId55">
        <w:r>
          <w:rPr>
            <w:spacing w:val="-2"/>
            <w:u w:val="single"/>
          </w:rPr>
          <w:t>resource-information-system-iris</w:t>
        </w:r>
      </w:hyperlink>
    </w:p>
    <w:p w14:paraId="783C8122" w14:textId="77777777" w:rsidR="00F35C25" w:rsidRDefault="00F35C25">
      <w:pPr>
        <w:pStyle w:val="BodyText"/>
        <w:spacing w:before="0"/>
        <w:ind w:left="0"/>
      </w:pPr>
    </w:p>
    <w:p w14:paraId="4432F5A1" w14:textId="77777777" w:rsidR="00F35C25" w:rsidRDefault="00F35C25">
      <w:pPr>
        <w:pStyle w:val="BodyText"/>
        <w:spacing w:before="0"/>
        <w:ind w:left="0"/>
      </w:pPr>
    </w:p>
    <w:p w14:paraId="7205FA20" w14:textId="77777777" w:rsidR="00F35C25" w:rsidRDefault="00F35C25">
      <w:pPr>
        <w:pStyle w:val="BodyText"/>
        <w:spacing w:before="137"/>
        <w:ind w:left="0"/>
      </w:pPr>
    </w:p>
    <w:p w14:paraId="6A599941" w14:textId="77777777" w:rsidR="00F35C25" w:rsidRDefault="00000000">
      <w:pPr>
        <w:pStyle w:val="Heading1"/>
        <w:spacing w:before="1"/>
      </w:pPr>
      <w:r>
        <w:t>SK</w:t>
      </w:r>
      <w:r>
        <w:rPr>
          <w:spacing w:val="-6"/>
        </w:rPr>
        <w:t xml:space="preserve"> </w:t>
      </w:r>
      <w:r>
        <w:t>CROWN</w:t>
      </w:r>
      <w:r>
        <w:rPr>
          <w:spacing w:val="-5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REGULATIONS</w:t>
      </w:r>
    </w:p>
    <w:p w14:paraId="0A5947BB" w14:textId="77777777" w:rsidR="00F35C25" w:rsidRDefault="00000000">
      <w:pPr>
        <w:pStyle w:val="BodyText"/>
        <w:spacing w:before="159" w:line="352" w:lineRule="auto"/>
        <w:ind w:right="377"/>
      </w:pP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government’s</w:t>
      </w:r>
      <w:r>
        <w:rPr>
          <w:spacing w:val="-4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Regulations. Main uses:</w:t>
      </w:r>
      <w:r>
        <w:rPr>
          <w:spacing w:val="40"/>
        </w:rPr>
        <w:t xml:space="preserve"> </w:t>
      </w:r>
      <w:r>
        <w:t>In Search find the following:</w:t>
      </w:r>
    </w:p>
    <w:p w14:paraId="1E2180BE" w14:textId="77777777" w:rsidR="00F35C25" w:rsidRDefault="00F35C25">
      <w:pPr>
        <w:pStyle w:val="BodyText"/>
        <w:spacing w:before="158"/>
        <w:ind w:left="0"/>
      </w:pPr>
    </w:p>
    <w:p w14:paraId="0654A828" w14:textId="77777777" w:rsidR="00F35C25" w:rsidRDefault="00000000">
      <w:pPr>
        <w:ind w:left="1559" w:right="558"/>
        <w:jc w:val="both"/>
        <w:rPr>
          <w:i/>
          <w:sz w:val="28"/>
        </w:rPr>
      </w:pPr>
      <w:r>
        <w:rPr>
          <w:b/>
          <w:sz w:val="28"/>
        </w:rPr>
        <w:t xml:space="preserve">The Crown Minerals Act </w:t>
      </w:r>
      <w:r>
        <w:rPr>
          <w:i/>
          <w:sz w:val="28"/>
        </w:rPr>
        <w:t>(head Act –includes explaining Crown dispositions,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Deep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Rights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Reversion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how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dispositions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issued)</w:t>
      </w:r>
    </w:p>
    <w:p w14:paraId="78C3C3AB" w14:textId="77777777" w:rsidR="00F35C25" w:rsidRDefault="00000000">
      <w:pPr>
        <w:spacing w:before="161"/>
        <w:ind w:left="1559" w:right="428"/>
        <w:jc w:val="both"/>
        <w:rPr>
          <w:i/>
          <w:sz w:val="28"/>
        </w:rPr>
      </w:pPr>
      <w:r>
        <w:rPr>
          <w:b/>
          <w:sz w:val="28"/>
        </w:rPr>
        <w:t>Oil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Tenure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Registry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Regulations </w:t>
      </w:r>
      <w:r>
        <w:rPr>
          <w:sz w:val="28"/>
        </w:rPr>
        <w:t>(under</w:t>
      </w:r>
      <w:r>
        <w:rPr>
          <w:spacing w:val="-1"/>
          <w:sz w:val="28"/>
        </w:rPr>
        <w:t xml:space="preserve"> </w:t>
      </w:r>
      <w:r>
        <w:rPr>
          <w:sz w:val="28"/>
        </w:rPr>
        <w:t>The Crown</w:t>
      </w:r>
      <w:r>
        <w:rPr>
          <w:spacing w:val="-3"/>
          <w:sz w:val="28"/>
        </w:rPr>
        <w:t xml:space="preserve"> </w:t>
      </w:r>
      <w:r>
        <w:rPr>
          <w:sz w:val="28"/>
        </w:rPr>
        <w:t>Minerals Act)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(Regulations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refer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Act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Regulations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have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more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definitions and specifics for lease continuations, i.e. 9-5, 9-22 (1), etc.)</w:t>
      </w:r>
    </w:p>
    <w:p w14:paraId="09367FB8" w14:textId="77777777" w:rsidR="00F35C25" w:rsidRDefault="00F35C25">
      <w:pPr>
        <w:jc w:val="both"/>
        <w:rPr>
          <w:sz w:val="28"/>
        </w:r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0ACE6E6B" w14:textId="77777777" w:rsidR="00F35C25" w:rsidRDefault="00000000">
      <w:pPr>
        <w:pStyle w:val="Heading2"/>
        <w:spacing w:before="16"/>
        <w:ind w:left="1560"/>
      </w:pPr>
      <w:r>
        <w:t>Oil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rPr>
          <w:spacing w:val="-5"/>
        </w:rPr>
        <w:t>Act</w:t>
      </w:r>
    </w:p>
    <w:p w14:paraId="2C6EB7AB" w14:textId="77777777" w:rsidR="00F35C25" w:rsidRDefault="00000000">
      <w:pPr>
        <w:spacing w:before="160"/>
        <w:ind w:left="1560"/>
        <w:rPr>
          <w:sz w:val="28"/>
        </w:rPr>
      </w:pPr>
      <w:r>
        <w:rPr>
          <w:b/>
          <w:sz w:val="28"/>
        </w:rPr>
        <w:t>Oil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Conservation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Regulations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(under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Oil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Gas Conservation Act)</w:t>
      </w:r>
    </w:p>
    <w:p w14:paraId="2E88E8D3" w14:textId="77777777" w:rsidR="00F35C25" w:rsidRDefault="00000000">
      <w:pPr>
        <w:pStyle w:val="Heading2"/>
        <w:spacing w:before="159"/>
        <w:ind w:left="1560"/>
      </w:pPr>
      <w:r>
        <w:t>Freehold</w:t>
      </w:r>
      <w:r>
        <w:rPr>
          <w:spacing w:val="-4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5"/>
        </w:rPr>
        <w:t>Act</w:t>
      </w:r>
    </w:p>
    <w:p w14:paraId="5558A7FD" w14:textId="77777777" w:rsidR="00F35C25" w:rsidRDefault="00000000">
      <w:pPr>
        <w:spacing w:before="160"/>
        <w:ind w:left="1559" w:right="151"/>
        <w:rPr>
          <w:sz w:val="28"/>
        </w:rPr>
      </w:pPr>
      <w:r>
        <w:rPr>
          <w:b/>
          <w:sz w:val="28"/>
        </w:rPr>
        <w:t>Freehold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Oil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Gas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Tax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Regulations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(under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Freehold Oil and Gas Production Tax Act</w:t>
      </w:r>
    </w:p>
    <w:p w14:paraId="45317DBC" w14:textId="77777777" w:rsidR="00F35C25" w:rsidRDefault="00000000">
      <w:pPr>
        <w:pStyle w:val="Heading2"/>
        <w:spacing w:before="161"/>
        <w:ind w:left="1559"/>
      </w:pPr>
      <w:r>
        <w:t>Crown</w:t>
      </w:r>
      <w:r>
        <w:rPr>
          <w:spacing w:val="-5"/>
        </w:rPr>
        <w:t xml:space="preserve"> </w:t>
      </w:r>
      <w:r>
        <w:t>Acquired</w:t>
      </w:r>
      <w:r>
        <w:rPr>
          <w:spacing w:val="-4"/>
        </w:rPr>
        <w:t xml:space="preserve"> </w:t>
      </w:r>
      <w:r>
        <w:rPr>
          <w:spacing w:val="-2"/>
        </w:rPr>
        <w:t>Lands</w:t>
      </w:r>
    </w:p>
    <w:p w14:paraId="16B1738F" w14:textId="77777777" w:rsidR="00F35C25" w:rsidRDefault="00000000">
      <w:pPr>
        <w:pStyle w:val="BodyText"/>
        <w:spacing w:before="159"/>
        <w:ind w:left="119"/>
      </w:pPr>
      <w:hyperlink r:id="rId56">
        <w:r>
          <w:rPr>
            <w:spacing w:val="-2"/>
            <w:u w:val="single"/>
          </w:rPr>
          <w:t>https://publications.saskatchewan.ca</w:t>
        </w:r>
      </w:hyperlink>
    </w:p>
    <w:p w14:paraId="30AAFBC2" w14:textId="77777777" w:rsidR="00F35C25" w:rsidRDefault="00F35C25">
      <w:pPr>
        <w:pStyle w:val="BodyText"/>
        <w:spacing w:before="320"/>
        <w:ind w:left="0"/>
      </w:pPr>
    </w:p>
    <w:p w14:paraId="2A890DE8" w14:textId="77777777" w:rsidR="00F35C25" w:rsidRDefault="00000000">
      <w:pPr>
        <w:pStyle w:val="Heading1"/>
        <w:ind w:right="92"/>
      </w:pPr>
      <w:r>
        <w:t>SK</w:t>
      </w:r>
      <w:r>
        <w:rPr>
          <w:spacing w:val="-3"/>
        </w:rPr>
        <w:t xml:space="preserve"> </w:t>
      </w:r>
      <w:r>
        <w:t>CROWN</w:t>
      </w:r>
      <w:r>
        <w:rPr>
          <w:spacing w:val="-4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NOTICES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MINISTER’S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BULLETIN </w:t>
      </w:r>
      <w:r>
        <w:rPr>
          <w:spacing w:val="-2"/>
        </w:rPr>
        <w:t>BOARD</w:t>
      </w:r>
    </w:p>
    <w:p w14:paraId="66E73B3F" w14:textId="77777777" w:rsidR="00F35C25" w:rsidRDefault="00000000">
      <w:pPr>
        <w:pStyle w:val="BodyText"/>
        <w:spacing w:before="162" w:line="352" w:lineRule="auto"/>
        <w:ind w:left="119" w:right="618"/>
      </w:pPr>
      <w:r>
        <w:t>Government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archived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Minister’s</w:t>
      </w:r>
      <w:r>
        <w:rPr>
          <w:spacing w:val="-3"/>
        </w:rPr>
        <w:t xml:space="preserve"> </w:t>
      </w:r>
      <w:r>
        <w:t>Orders. Main uses:</w:t>
      </w:r>
      <w:r>
        <w:rPr>
          <w:spacing w:val="40"/>
        </w:rPr>
        <w:t xml:space="preserve"> </w:t>
      </w:r>
      <w:r>
        <w:t>View Minister’s Orders for well spacing and project details.</w:t>
      </w:r>
    </w:p>
    <w:p w14:paraId="4FD8C20B" w14:textId="77777777" w:rsidR="00F35C25" w:rsidRDefault="00000000">
      <w:pPr>
        <w:pStyle w:val="BodyText"/>
        <w:spacing w:before="0"/>
        <w:ind w:right="511"/>
      </w:pPr>
      <w:hyperlink r:id="rId57">
        <w:r>
          <w:rPr>
            <w:spacing w:val="-2"/>
            <w:u w:val="single"/>
          </w:rPr>
          <w:t>https://www.saskatchewan.ca/business/agriculture-natural-resources-and-</w:t>
        </w:r>
      </w:hyperlink>
      <w:r>
        <w:rPr>
          <w:spacing w:val="-2"/>
        </w:rPr>
        <w:t xml:space="preserve"> </w:t>
      </w:r>
      <w:hyperlink r:id="rId58">
        <w:r>
          <w:rPr>
            <w:spacing w:val="-2"/>
            <w:u w:val="single"/>
          </w:rPr>
          <w:t>industry/oil-and-gas/oil-and-gas-legislation-regulations-and-ministers-orders/oil-</w:t>
        </w:r>
      </w:hyperlink>
      <w:r>
        <w:rPr>
          <w:spacing w:val="-2"/>
        </w:rPr>
        <w:t xml:space="preserve"> </w:t>
      </w:r>
      <w:hyperlink r:id="rId59">
        <w:r>
          <w:rPr>
            <w:spacing w:val="-2"/>
            <w:u w:val="single"/>
          </w:rPr>
          <w:t>and-gas-public-notices-and-ministers-order-bulletin-board</w:t>
        </w:r>
      </w:hyperlink>
    </w:p>
    <w:p w14:paraId="4998F7E3" w14:textId="77777777" w:rsidR="00F35C25" w:rsidRDefault="00F35C25">
      <w:pPr>
        <w:pStyle w:val="BodyText"/>
        <w:spacing w:before="318"/>
        <w:ind w:left="0"/>
      </w:pPr>
    </w:p>
    <w:p w14:paraId="0C6A9BC8" w14:textId="77777777" w:rsidR="00F35C25" w:rsidRDefault="00000000">
      <w:pPr>
        <w:pStyle w:val="Heading1"/>
      </w:pPr>
      <w:r>
        <w:t>SK</w:t>
      </w:r>
      <w:r>
        <w:rPr>
          <w:spacing w:val="-6"/>
        </w:rPr>
        <w:t xml:space="preserve"> </w:t>
      </w:r>
      <w:r>
        <w:t>MINING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PETROLEUM</w:t>
      </w:r>
      <w:r>
        <w:rPr>
          <w:spacing w:val="-6"/>
        </w:rPr>
        <w:t xml:space="preserve"> </w:t>
      </w:r>
      <w:r>
        <w:rPr>
          <w:spacing w:val="-2"/>
        </w:rPr>
        <w:t>GEOATLAS</w:t>
      </w:r>
    </w:p>
    <w:p w14:paraId="70E6F2BD" w14:textId="77777777" w:rsidR="00F35C25" w:rsidRDefault="00000000">
      <w:pPr>
        <w:pStyle w:val="BodyText"/>
        <w:spacing w:before="159"/>
      </w:pPr>
      <w:r>
        <w:t>Government</w:t>
      </w:r>
      <w:r>
        <w:rPr>
          <w:spacing w:val="-7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rPr>
          <w:spacing w:val="-2"/>
        </w:rPr>
        <w:t>areas.</w:t>
      </w:r>
    </w:p>
    <w:p w14:paraId="66FB2782" w14:textId="77777777" w:rsidR="00F35C25" w:rsidRDefault="00000000">
      <w:pPr>
        <w:pStyle w:val="BodyText"/>
      </w:pPr>
      <w:r>
        <w:t>Main</w:t>
      </w:r>
      <w:r>
        <w:rPr>
          <w:spacing w:val="-4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 if</w:t>
      </w:r>
      <w:r>
        <w:rPr>
          <w:spacing w:val="-2"/>
        </w:rPr>
        <w:t xml:space="preserve"> </w:t>
      </w:r>
      <w:r>
        <w:t>lands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Potash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drilling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licensing.</w:t>
      </w:r>
    </w:p>
    <w:p w14:paraId="4C2780F7" w14:textId="77777777" w:rsidR="00F35C25" w:rsidRDefault="00000000">
      <w:pPr>
        <w:pStyle w:val="BodyText"/>
        <w:spacing w:before="159"/>
      </w:pPr>
      <w:hyperlink r:id="rId60">
        <w:r>
          <w:rPr>
            <w:spacing w:val="-2"/>
            <w:u w:val="single"/>
          </w:rPr>
          <w:t>https://gisappl.saskatchewan.ca/Html5Ext/index.html?viewer=GeoAtlas</w:t>
        </w:r>
      </w:hyperlink>
    </w:p>
    <w:p w14:paraId="228B5C4C" w14:textId="77777777" w:rsidR="00F35C25" w:rsidRDefault="00F35C25">
      <w:pPr>
        <w:pStyle w:val="BodyText"/>
        <w:spacing w:before="322"/>
        <w:ind w:left="0"/>
      </w:pPr>
    </w:p>
    <w:p w14:paraId="57609DE9" w14:textId="77777777" w:rsidR="00F35C25" w:rsidRDefault="00000000">
      <w:pPr>
        <w:pStyle w:val="Heading1"/>
      </w:pPr>
      <w:r>
        <w:t>SK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CORPORATION</w:t>
      </w:r>
      <w:r>
        <w:rPr>
          <w:spacing w:val="-7"/>
        </w:rPr>
        <w:t xml:space="preserve"> </w:t>
      </w:r>
      <w:r>
        <w:rPr>
          <w:spacing w:val="-2"/>
        </w:rPr>
        <w:t>(ISC)</w:t>
      </w:r>
    </w:p>
    <w:p w14:paraId="3096C65E" w14:textId="77777777" w:rsidR="00F35C25" w:rsidRDefault="00000000">
      <w:pPr>
        <w:pStyle w:val="BodyText"/>
        <w:ind w:left="119"/>
      </w:pPr>
      <w:r>
        <w:t>Government</w:t>
      </w:r>
      <w:r>
        <w:rPr>
          <w:spacing w:val="-4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them.</w:t>
      </w:r>
    </w:p>
    <w:p w14:paraId="2344CC02" w14:textId="77777777" w:rsidR="00F35C25" w:rsidRDefault="00000000">
      <w:pPr>
        <w:pStyle w:val="BodyText"/>
        <w:spacing w:before="159"/>
        <w:ind w:left="11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Pull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freehold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parcels;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caveats;</w:t>
      </w:r>
      <w:r>
        <w:rPr>
          <w:spacing w:val="-4"/>
        </w:rPr>
        <w:t xml:space="preserve"> </w:t>
      </w:r>
      <w:r>
        <w:t>process transfers; search for corporate registry entities.</w:t>
      </w:r>
    </w:p>
    <w:p w14:paraId="2153239F" w14:textId="77777777" w:rsidR="00F35C25" w:rsidRDefault="00000000">
      <w:pPr>
        <w:pStyle w:val="BodyText"/>
        <w:spacing w:before="161"/>
        <w:ind w:left="119"/>
      </w:pPr>
      <w:hyperlink r:id="rId61">
        <w:r>
          <w:rPr>
            <w:spacing w:val="-2"/>
            <w:u w:val="single"/>
          </w:rPr>
          <w:t>https://www.isc.ca/SignedInHome/Pages/QuickSearch.aspx</w:t>
        </w:r>
      </w:hyperlink>
    </w:p>
    <w:p w14:paraId="0D8A5BC3" w14:textId="77777777" w:rsidR="00F35C25" w:rsidRDefault="00F35C25">
      <w:p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0FEF08E2" w14:textId="77777777" w:rsidR="00F35C25" w:rsidRDefault="00000000">
      <w:pPr>
        <w:pStyle w:val="Heading1"/>
        <w:spacing w:before="18"/>
      </w:pPr>
      <w:r>
        <w:t>SK</w:t>
      </w:r>
      <w:r>
        <w:rPr>
          <w:spacing w:val="-6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ENTITLEMENT</w:t>
      </w:r>
      <w:r>
        <w:rPr>
          <w:spacing w:val="-5"/>
        </w:rPr>
        <w:t xml:space="preserve"> </w:t>
      </w:r>
      <w:r>
        <w:t>(TLE)</w:t>
      </w:r>
      <w:r>
        <w:rPr>
          <w:spacing w:val="-8"/>
        </w:rPr>
        <w:t xml:space="preserve"> </w:t>
      </w:r>
      <w:r>
        <w:rPr>
          <w:spacing w:val="-2"/>
        </w:rPr>
        <w:t>GEOATLAS</w:t>
      </w:r>
    </w:p>
    <w:p w14:paraId="60346CB0" w14:textId="77777777" w:rsidR="00F35C25" w:rsidRDefault="00000000">
      <w:pPr>
        <w:pStyle w:val="BodyText"/>
        <w:ind w:left="119"/>
      </w:pPr>
      <w:r>
        <w:t>Map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lands</w:t>
      </w:r>
      <w:r>
        <w:rPr>
          <w:spacing w:val="-2"/>
        </w:rPr>
        <w:t xml:space="preserve"> </w:t>
      </w:r>
      <w:r>
        <w:t>have claims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Treaty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Crown</w:t>
      </w:r>
      <w:r>
        <w:rPr>
          <w:spacing w:val="-4"/>
        </w:rPr>
        <w:t xml:space="preserve"> </w:t>
      </w:r>
      <w:r>
        <w:t>or Freehold land.</w:t>
      </w:r>
    </w:p>
    <w:p w14:paraId="563A8AAE" w14:textId="77777777" w:rsidR="00F35C25" w:rsidRDefault="00000000">
      <w:pPr>
        <w:pStyle w:val="BodyText"/>
        <w:spacing w:before="158"/>
        <w:ind w:left="11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surrendering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allowing</w:t>
      </w:r>
      <w:r>
        <w:rPr>
          <w:spacing w:val="-4"/>
        </w:rPr>
        <w:t xml:space="preserve"> </w:t>
      </w:r>
      <w:r>
        <w:t>lands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expire,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TLE</w:t>
      </w:r>
      <w:r>
        <w:rPr>
          <w:spacing w:val="-4"/>
        </w:rPr>
        <w:t xml:space="preserve"> </w:t>
      </w:r>
      <w:r>
        <w:t xml:space="preserve">lands </w:t>
      </w:r>
      <w:r>
        <w:rPr>
          <w:spacing w:val="-2"/>
        </w:rPr>
        <w:t>first.</w:t>
      </w:r>
    </w:p>
    <w:p w14:paraId="1EE720E3" w14:textId="77777777" w:rsidR="00F35C25" w:rsidRDefault="00000000">
      <w:pPr>
        <w:pStyle w:val="BodyText"/>
        <w:spacing w:before="161"/>
        <w:ind w:left="119"/>
      </w:pPr>
      <w:hyperlink r:id="rId62">
        <w:r>
          <w:rPr>
            <w:spacing w:val="-2"/>
            <w:u w:val="single"/>
          </w:rPr>
          <w:t>https://gisappl.saskatchewan.ca/Html5Ext/index.html?viewer=GeoAtlas</w:t>
        </w:r>
      </w:hyperlink>
    </w:p>
    <w:p w14:paraId="23E5589E" w14:textId="77777777" w:rsidR="00F35C25" w:rsidRDefault="00F35C25">
      <w:pPr>
        <w:sectPr w:rsidR="00F35C25">
          <w:pgSz w:w="12240" w:h="15840"/>
          <w:pgMar w:top="1760" w:right="1080" w:bottom="1200" w:left="1320" w:header="0" w:footer="1014" w:gutter="0"/>
          <w:cols w:space="720"/>
        </w:sectPr>
      </w:pPr>
    </w:p>
    <w:p w14:paraId="3085690F" w14:textId="77777777" w:rsidR="00F35C25" w:rsidRDefault="00000000">
      <w:pPr>
        <w:pStyle w:val="Heading2"/>
        <w:spacing w:before="16" w:line="352" w:lineRule="auto"/>
        <w:ind w:right="7191"/>
      </w:pPr>
      <w:r>
        <w:rPr>
          <w:u w:val="single"/>
        </w:rPr>
        <w:t>BRITISH</w:t>
      </w:r>
      <w:r>
        <w:rPr>
          <w:spacing w:val="-16"/>
          <w:u w:val="single"/>
        </w:rPr>
        <w:t xml:space="preserve"> </w:t>
      </w:r>
      <w:r>
        <w:rPr>
          <w:u w:val="single"/>
        </w:rPr>
        <w:t>COLUMBIA</w:t>
      </w:r>
      <w:r>
        <w:t xml:space="preserve"> BC IPS Web</w:t>
      </w:r>
    </w:p>
    <w:p w14:paraId="091C3F1E" w14:textId="77777777" w:rsidR="00F35C25" w:rsidRDefault="00000000">
      <w:pPr>
        <w:pStyle w:val="BodyText"/>
        <w:spacing w:before="119"/>
        <w:ind w:right="377"/>
      </w:pPr>
      <w:r>
        <w:t>The</w:t>
      </w:r>
      <w:r>
        <w:rPr>
          <w:spacing w:val="-4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Petroleum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(IPS)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tool,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IPSWeb</w:t>
      </w:r>
      <w:proofErr w:type="spellEnd"/>
      <w:r>
        <w:t>,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 search interface to the provincial tenure registries administered under the Petroleum and Natural Gas Act.</w:t>
      </w:r>
    </w:p>
    <w:p w14:paraId="1BAE0D22" w14:textId="77777777" w:rsidR="00F35C25" w:rsidRDefault="00000000">
      <w:pPr>
        <w:pStyle w:val="BodyText"/>
        <w:spacing w:before="280"/>
        <w:ind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Retrieve</w:t>
      </w:r>
      <w:r>
        <w:rPr>
          <w:spacing w:val="-4"/>
        </w:rPr>
        <w:t xml:space="preserve"> </w:t>
      </w:r>
      <w:r>
        <w:t>descriptions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tenure,</w:t>
      </w:r>
      <w:r>
        <w:rPr>
          <w:spacing w:val="-4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titles, and interests held by titleholder.</w:t>
      </w:r>
    </w:p>
    <w:p w14:paraId="7F3AA3C5" w14:textId="77777777" w:rsidR="00F35C25" w:rsidRDefault="00000000">
      <w:pPr>
        <w:pStyle w:val="BodyText"/>
        <w:spacing w:before="279"/>
      </w:pPr>
      <w:hyperlink r:id="rId63">
        <w:r>
          <w:rPr>
            <w:spacing w:val="-2"/>
            <w:u w:val="single"/>
          </w:rPr>
          <w:t>https://a100.gov.bc.ca/pub/ipsweb/</w:t>
        </w:r>
      </w:hyperlink>
    </w:p>
    <w:p w14:paraId="07A9B548" w14:textId="77777777" w:rsidR="00F35C25" w:rsidRDefault="00F35C25">
      <w:pPr>
        <w:pStyle w:val="BodyText"/>
        <w:spacing w:before="319"/>
        <w:ind w:left="0"/>
      </w:pPr>
    </w:p>
    <w:p w14:paraId="149C3040" w14:textId="77777777" w:rsidR="00F35C25" w:rsidRDefault="00000000">
      <w:pPr>
        <w:pStyle w:val="Heading1"/>
      </w:pPr>
      <w:r>
        <w:t xml:space="preserve">BC </w:t>
      </w:r>
      <w:r>
        <w:rPr>
          <w:spacing w:val="-2"/>
        </w:rPr>
        <w:t>EPAYMENTS</w:t>
      </w:r>
    </w:p>
    <w:p w14:paraId="46F3B75B" w14:textId="77777777" w:rsidR="00F35C25" w:rsidRDefault="00000000">
      <w:pPr>
        <w:pStyle w:val="BodyText"/>
        <w:ind w:right="151"/>
      </w:pPr>
      <w:r>
        <w:t>An online portal used to electronically pay for various fees and levies using Electronic</w:t>
      </w:r>
      <w:r>
        <w:rPr>
          <w:spacing w:val="-6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(EFT).</w:t>
      </w:r>
      <w:r>
        <w:rPr>
          <w:spacing w:val="40"/>
        </w:rPr>
        <w:t xml:space="preserve"> </w:t>
      </w:r>
      <w:proofErr w:type="spellStart"/>
      <w:r>
        <w:t>ePayments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Pre-Authorized</w:t>
      </w:r>
      <w:r>
        <w:rPr>
          <w:spacing w:val="-6"/>
        </w:rPr>
        <w:t xml:space="preserve"> </w:t>
      </w:r>
      <w:r>
        <w:t>Debit</w:t>
      </w:r>
      <w:r>
        <w:rPr>
          <w:spacing w:val="-5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which became mandatory in 2010.</w:t>
      </w:r>
    </w:p>
    <w:p w14:paraId="531C6ECA" w14:textId="1E78D94B" w:rsidR="006F2813" w:rsidRDefault="00000000" w:rsidP="006F2813">
      <w:pPr>
        <w:pStyle w:val="BodyText"/>
        <w:spacing w:before="2" w:line="500" w:lineRule="atLeast"/>
        <w:ind w:right="4614"/>
      </w:pPr>
      <w:r>
        <w:t>Main</w:t>
      </w:r>
      <w:r>
        <w:rPr>
          <w:spacing w:val="-7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PNG</w:t>
      </w:r>
      <w:r>
        <w:rPr>
          <w:spacing w:val="-6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 xml:space="preserve">payments. </w:t>
      </w:r>
      <w:hyperlink r:id="rId64" w:history="1">
        <w:r w:rsidR="006F2813" w:rsidRPr="00D3336B">
          <w:rPr>
            <w:rStyle w:val="Hyperlink"/>
          </w:rPr>
          <w:t>https://www2.gov.bc.ca/gov/content/industry/natural-gas-oil/petroleum-natural-gas-tenure/epayments</w:t>
        </w:r>
      </w:hyperlink>
    </w:p>
    <w:p w14:paraId="176ABAF3" w14:textId="50F49C49" w:rsidR="00F35C25" w:rsidRDefault="00000000" w:rsidP="006F2813">
      <w:pPr>
        <w:pStyle w:val="BodyText"/>
        <w:spacing w:before="2" w:line="500" w:lineRule="atLeast"/>
        <w:ind w:right="4614"/>
      </w:pPr>
      <w:proofErr w:type="spellStart"/>
      <w:r>
        <w:t>ePayments</w:t>
      </w:r>
      <w:proofErr w:type="spellEnd"/>
      <w:r>
        <w:rPr>
          <w:spacing w:val="-9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Videos.</w:t>
      </w:r>
    </w:p>
    <w:p w14:paraId="7492A868" w14:textId="77777777" w:rsidR="00F35C25" w:rsidRDefault="00000000">
      <w:pPr>
        <w:pStyle w:val="BodyText"/>
        <w:tabs>
          <w:tab w:val="left" w:pos="1967"/>
        </w:tabs>
        <w:spacing w:before="277"/>
        <w:ind w:right="109"/>
      </w:pPr>
      <w:hyperlink r:id="rId65">
        <w:r>
          <w:rPr>
            <w:spacing w:val="-2"/>
            <w:u w:val="single"/>
          </w:rPr>
          <w:t>https://www2.gov.bc.ca/gov/content/industry/natural-gas-oil/petroleum-natural-</w:t>
        </w:r>
      </w:hyperlink>
      <w:r>
        <w:rPr>
          <w:spacing w:val="-2"/>
        </w:rPr>
        <w:t xml:space="preserve"> </w:t>
      </w:r>
      <w:hyperlink r:id="rId66">
        <w:r>
          <w:rPr>
            <w:spacing w:val="-2"/>
            <w:u w:val="single"/>
          </w:rPr>
          <w:t>gas-tenure/</w:t>
        </w:r>
        <w:proofErr w:type="spellStart"/>
        <w:r>
          <w:rPr>
            <w:spacing w:val="-2"/>
            <w:u w:val="single"/>
          </w:rPr>
          <w:t>epayments</w:t>
        </w:r>
        <w:proofErr w:type="spellEnd"/>
        <w:r>
          <w:rPr>
            <w:spacing w:val="-2"/>
            <w:u w:val="single"/>
          </w:rPr>
          <w:t>/</w:t>
        </w:r>
        <w:proofErr w:type="spellStart"/>
        <w:r>
          <w:rPr>
            <w:spacing w:val="-2"/>
            <w:u w:val="single"/>
          </w:rPr>
          <w:t>epayments</w:t>
        </w:r>
        <w:proofErr w:type="spellEnd"/>
        <w:r>
          <w:rPr>
            <w:spacing w:val="-2"/>
            <w:u w:val="single"/>
          </w:rPr>
          <w:t>-</w:t>
        </w:r>
      </w:hyperlink>
      <w:r>
        <w:rPr>
          <w:spacing w:val="-2"/>
        </w:rPr>
        <w:t xml:space="preserve"> </w:t>
      </w:r>
      <w:hyperlink r:id="rId67">
        <w:r>
          <w:rPr>
            <w:spacing w:val="-2"/>
            <w:u w:val="single"/>
          </w:rPr>
          <w:t>training?bcgovtm=20200506_GCPE_AM_COVID_11_NOTIFICATION_BCGOVNEWS_B</w:t>
        </w:r>
      </w:hyperlink>
      <w:r>
        <w:rPr>
          <w:spacing w:val="-2"/>
        </w:rPr>
        <w:t xml:space="preserve"> </w:t>
      </w:r>
      <w:hyperlink r:id="rId68">
        <w:r>
          <w:rPr>
            <w:spacing w:val="-2"/>
            <w:u w:val="single"/>
          </w:rPr>
          <w:t>CGOV_EN_BC</w:t>
        </w:r>
        <w:r>
          <w:rPr>
            <w:u w:val="single"/>
          </w:rPr>
          <w:tab/>
        </w:r>
        <w:r>
          <w:rPr>
            <w:spacing w:val="-2"/>
            <w:u w:val="single"/>
          </w:rPr>
          <w:t>NOTIFICATION</w:t>
        </w:r>
      </w:hyperlink>
    </w:p>
    <w:p w14:paraId="39539D76" w14:textId="77777777" w:rsidR="00F35C25" w:rsidRDefault="00F35C25">
      <w:pPr>
        <w:pStyle w:val="BodyText"/>
        <w:spacing w:before="0"/>
        <w:ind w:left="0"/>
      </w:pPr>
    </w:p>
    <w:p w14:paraId="57CC7F1F" w14:textId="77777777" w:rsidR="00F35C25" w:rsidRDefault="00F35C25">
      <w:pPr>
        <w:pStyle w:val="BodyText"/>
        <w:spacing w:before="256"/>
        <w:ind w:left="0"/>
      </w:pPr>
    </w:p>
    <w:p w14:paraId="5B35BE7F" w14:textId="77777777" w:rsidR="00F35C25" w:rsidRDefault="00000000">
      <w:pPr>
        <w:pStyle w:val="Heading1"/>
      </w:pPr>
      <w:r>
        <w:t>BC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PETROLEUM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rPr>
          <w:spacing w:val="-2"/>
        </w:rPr>
        <w:t>TENURE</w:t>
      </w:r>
    </w:p>
    <w:p w14:paraId="37DA001A" w14:textId="77777777" w:rsidR="00F35C25" w:rsidRDefault="00000000">
      <w:pPr>
        <w:pStyle w:val="BodyText"/>
        <w:spacing w:before="299"/>
      </w:pP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BC’s</w:t>
      </w:r>
      <w:r>
        <w:rPr>
          <w:spacing w:val="-4"/>
        </w:rPr>
        <w:t xml:space="preserve"> </w:t>
      </w:r>
      <w:r>
        <w:t>Petroleum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2"/>
        </w:rPr>
        <w:t>Tenure.</w:t>
      </w:r>
    </w:p>
    <w:p w14:paraId="4142C9D9" w14:textId="77777777" w:rsidR="00F35C25" w:rsidRDefault="00F35C25">
      <w:p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3A4672F5" w14:textId="77777777" w:rsidR="00F35C25" w:rsidRDefault="00000000">
      <w:pPr>
        <w:pStyle w:val="BodyText"/>
        <w:spacing w:before="15" w:line="252" w:lineRule="auto"/>
        <w:ind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Tenure</w:t>
      </w:r>
      <w:r>
        <w:rPr>
          <w:spacing w:val="-1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Petroleum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Natural Gas Act; crown sale notices; Information Letters.</w:t>
      </w:r>
    </w:p>
    <w:p w14:paraId="3BB4F4C6" w14:textId="77777777" w:rsidR="00F35C25" w:rsidRDefault="00000000">
      <w:pPr>
        <w:pStyle w:val="BodyText"/>
        <w:spacing w:before="262"/>
        <w:ind w:right="355"/>
      </w:pPr>
      <w:hyperlink r:id="rId69">
        <w:r>
          <w:rPr>
            <w:spacing w:val="-2"/>
            <w:u w:val="single"/>
          </w:rPr>
          <w:t>https://www2.gov.bc.ca/gov/content/industry/natural-gas-oil/petroleum-natural-</w:t>
        </w:r>
      </w:hyperlink>
      <w:r>
        <w:rPr>
          <w:spacing w:val="-2"/>
        </w:rPr>
        <w:t xml:space="preserve"> </w:t>
      </w:r>
      <w:hyperlink r:id="rId70">
        <w:r>
          <w:rPr>
            <w:spacing w:val="-2"/>
            <w:u w:val="single"/>
          </w:rPr>
          <w:t>gas-tenure</w:t>
        </w:r>
      </w:hyperlink>
    </w:p>
    <w:p w14:paraId="281F2C9E" w14:textId="77777777" w:rsidR="00F35C25" w:rsidRDefault="00F35C25">
      <w:pPr>
        <w:pStyle w:val="BodyText"/>
        <w:spacing w:before="321"/>
        <w:ind w:left="0"/>
      </w:pPr>
    </w:p>
    <w:p w14:paraId="4EFF7753" w14:textId="77777777" w:rsidR="00F35C25" w:rsidRDefault="00000000">
      <w:pPr>
        <w:pStyle w:val="Heading1"/>
      </w:pPr>
      <w:r>
        <w:t>BC</w:t>
      </w:r>
      <w:r>
        <w:rPr>
          <w:spacing w:val="-2"/>
        </w:rPr>
        <w:t xml:space="preserve"> IMAPBC</w:t>
      </w:r>
    </w:p>
    <w:p w14:paraId="39918165" w14:textId="77777777" w:rsidR="00F35C25" w:rsidRDefault="00000000">
      <w:pPr>
        <w:pStyle w:val="BodyText"/>
        <w:spacing w:line="352" w:lineRule="auto"/>
        <w:ind w:right="2093"/>
      </w:pPr>
      <w:r>
        <w:t>Exists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thousands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layers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BC. Main uses:</w:t>
      </w:r>
      <w:r>
        <w:rPr>
          <w:spacing w:val="40"/>
        </w:rPr>
        <w:t xml:space="preserve"> </w:t>
      </w:r>
      <w:r>
        <w:t>similar uses as ACCUMAP.</w:t>
      </w:r>
    </w:p>
    <w:p w14:paraId="7A93A38C" w14:textId="307D9E4F" w:rsidR="00F35C25" w:rsidRDefault="006F2813">
      <w:pPr>
        <w:pStyle w:val="BodyText"/>
        <w:spacing w:before="319"/>
        <w:ind w:left="0"/>
      </w:pPr>
      <w:hyperlink r:id="rId71" w:history="1">
        <w:r w:rsidRPr="00D3336B">
          <w:rPr>
            <w:rStyle w:val="Hyperlink"/>
          </w:rPr>
          <w:t>https://www2.gov.bc.ca/gov/content/data/geographic-data-services/web-based-mapping/imapbc</w:t>
        </w:r>
      </w:hyperlink>
    </w:p>
    <w:p w14:paraId="69111C1C" w14:textId="77777777" w:rsidR="006F2813" w:rsidRDefault="006F2813">
      <w:pPr>
        <w:pStyle w:val="BodyText"/>
        <w:spacing w:before="319"/>
        <w:ind w:left="0"/>
      </w:pPr>
    </w:p>
    <w:p w14:paraId="0CF63AD5" w14:textId="77777777" w:rsidR="00F35C25" w:rsidRDefault="00000000">
      <w:pPr>
        <w:pStyle w:val="Heading1"/>
      </w:pPr>
      <w:r>
        <w:t>BC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SURVEY</w:t>
      </w:r>
    </w:p>
    <w:p w14:paraId="5D3BB25A" w14:textId="77777777" w:rsidR="00F35C25" w:rsidRDefault="00000000">
      <w:pPr>
        <w:pStyle w:val="BodyText"/>
      </w:pPr>
      <w:r>
        <w:t>Publicly</w:t>
      </w:r>
      <w:r>
        <w:rPr>
          <w:spacing w:val="-4"/>
        </w:rPr>
        <w:t xml:space="preserve"> </w:t>
      </w:r>
      <w:r>
        <w:t>accountable,</w:t>
      </w:r>
      <w:r>
        <w:rPr>
          <w:spacing w:val="-3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title and survey systems of BC.</w:t>
      </w:r>
    </w:p>
    <w:p w14:paraId="563610A5" w14:textId="77777777" w:rsidR="00F35C25" w:rsidRDefault="00000000">
      <w:pPr>
        <w:pStyle w:val="BodyText"/>
        <w:spacing w:before="161"/>
        <w:ind w:left="119" w:right="377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freehold</w:t>
      </w:r>
      <w:r>
        <w:rPr>
          <w:spacing w:val="-5"/>
        </w:rPr>
        <w:t xml:space="preserve"> </w:t>
      </w:r>
      <w:r>
        <w:t>titles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plans;</w:t>
      </w:r>
      <w:r>
        <w:rPr>
          <w:spacing w:val="-4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descriptions;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 xml:space="preserve">legal </w:t>
      </w:r>
      <w:r>
        <w:rPr>
          <w:spacing w:val="-2"/>
        </w:rPr>
        <w:t>plans.</w:t>
      </w:r>
    </w:p>
    <w:p w14:paraId="73295DA2" w14:textId="77777777" w:rsidR="00F35C25" w:rsidRDefault="00000000">
      <w:pPr>
        <w:pStyle w:val="BodyText"/>
        <w:spacing w:before="159"/>
        <w:ind w:left="119"/>
      </w:pPr>
      <w:hyperlink r:id="rId72">
        <w:r>
          <w:rPr>
            <w:spacing w:val="-2"/>
            <w:u w:val="single"/>
          </w:rPr>
          <w:t>https://ltsa.ca/</w:t>
        </w:r>
      </w:hyperlink>
    </w:p>
    <w:p w14:paraId="14FA0BF0" w14:textId="77777777" w:rsidR="00F35C25" w:rsidRDefault="00F35C25">
      <w:pPr>
        <w:pStyle w:val="BodyText"/>
        <w:spacing w:before="322"/>
        <w:ind w:left="0"/>
      </w:pPr>
    </w:p>
    <w:p w14:paraId="57A8A1DF" w14:textId="77777777" w:rsidR="00F35C25" w:rsidRDefault="00000000">
      <w:pPr>
        <w:pStyle w:val="Heading1"/>
      </w:pPr>
      <w:r>
        <w:t>BC</w:t>
      </w:r>
      <w:r>
        <w:rPr>
          <w:spacing w:val="-1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COMMISSION</w:t>
      </w:r>
    </w:p>
    <w:p w14:paraId="7B56BDE0" w14:textId="77777777" w:rsidR="00F35C25" w:rsidRDefault="00000000">
      <w:pPr>
        <w:pStyle w:val="BodyText"/>
      </w:pPr>
      <w:r>
        <w:t>Regulatory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oil,</w:t>
      </w:r>
      <w:r>
        <w:rPr>
          <w:spacing w:val="-5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renewable geothermal operations in BC.</w:t>
      </w:r>
    </w:p>
    <w:p w14:paraId="49BF40B9" w14:textId="77777777" w:rsidR="00F35C25" w:rsidRDefault="00000000">
      <w:pPr>
        <w:pStyle w:val="BodyText"/>
        <w:spacing w:before="159" w:line="352" w:lineRule="auto"/>
        <w:ind w:right="2093"/>
      </w:pPr>
      <w:r>
        <w:t>Main</w:t>
      </w:r>
      <w:r>
        <w:rPr>
          <w:spacing w:val="-7"/>
        </w:rPr>
        <w:t xml:space="preserve"> </w:t>
      </w:r>
      <w:r>
        <w:t>uses: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amalgamations,</w:t>
      </w:r>
      <w:r>
        <w:rPr>
          <w:spacing w:val="-6"/>
        </w:rPr>
        <w:t xml:space="preserve"> </w:t>
      </w:r>
      <w:r>
        <w:t xml:space="preserve">etc. </w:t>
      </w:r>
      <w:hyperlink r:id="rId73">
        <w:r>
          <w:rPr>
            <w:spacing w:val="-2"/>
            <w:u w:val="single"/>
          </w:rPr>
          <w:t>https://www.bcogc.ca/</w:t>
        </w:r>
      </w:hyperlink>
    </w:p>
    <w:p w14:paraId="4922C6E8" w14:textId="77777777" w:rsidR="00F35C25" w:rsidRDefault="00F35C25">
      <w:pPr>
        <w:pStyle w:val="BodyText"/>
        <w:spacing w:before="158"/>
        <w:ind w:left="0"/>
      </w:pPr>
    </w:p>
    <w:p w14:paraId="563599FB" w14:textId="77777777" w:rsidR="00F35C25" w:rsidRDefault="00000000">
      <w:pPr>
        <w:pStyle w:val="Heading1"/>
      </w:pPr>
      <w:r>
        <w:t>BC</w:t>
      </w:r>
      <w:r>
        <w:rPr>
          <w:spacing w:val="-3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CM-</w:t>
      </w:r>
      <w:r>
        <w:rPr>
          <w:spacing w:val="-5"/>
        </w:rPr>
        <w:t>IS</w:t>
      </w:r>
    </w:p>
    <w:p w14:paraId="61611B02" w14:textId="77777777" w:rsidR="00F35C25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(CM-IS)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 xml:space="preserve">for permit holders to manage and respond to non-compliance notices issued by the </w:t>
      </w:r>
      <w:r>
        <w:rPr>
          <w:spacing w:val="-2"/>
        </w:rPr>
        <w:t>Commission.</w:t>
      </w:r>
    </w:p>
    <w:p w14:paraId="6555F9FC" w14:textId="77777777" w:rsidR="00F35C25" w:rsidRDefault="00000000">
      <w:pPr>
        <w:pStyle w:val="BodyText"/>
      </w:pPr>
      <w:r>
        <w:t>Main</w:t>
      </w:r>
      <w:r>
        <w:rPr>
          <w:spacing w:val="-10"/>
        </w:rPr>
        <w:t xml:space="preserve"> </w:t>
      </w:r>
      <w:r>
        <w:t>uses:</w:t>
      </w:r>
      <w:r>
        <w:rPr>
          <w:spacing w:val="-7"/>
        </w:rPr>
        <w:t xml:space="preserve"> </w:t>
      </w:r>
      <w:r>
        <w:t>receive,</w:t>
      </w:r>
      <w:r>
        <w:rPr>
          <w:spacing w:val="-6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non-compliance</w:t>
      </w:r>
      <w:r>
        <w:rPr>
          <w:spacing w:val="-6"/>
        </w:rPr>
        <w:t xml:space="preserve"> </w:t>
      </w:r>
      <w:r>
        <w:rPr>
          <w:spacing w:val="-2"/>
        </w:rPr>
        <w:t>notices.</w:t>
      </w:r>
    </w:p>
    <w:p w14:paraId="2E6425B8" w14:textId="77777777" w:rsidR="00F35C25" w:rsidRDefault="00F35C25">
      <w:pPr>
        <w:sectPr w:rsidR="00F35C25">
          <w:pgSz w:w="12240" w:h="15840"/>
          <w:pgMar w:top="1280" w:right="1080" w:bottom="1200" w:left="1320" w:header="0" w:footer="1014" w:gutter="0"/>
          <w:cols w:space="720"/>
        </w:sectPr>
      </w:pPr>
    </w:p>
    <w:p w14:paraId="5307D045" w14:textId="77777777" w:rsidR="00F35C25" w:rsidRDefault="00000000">
      <w:pPr>
        <w:pStyle w:val="BodyText"/>
        <w:spacing w:before="16"/>
        <w:ind w:right="155"/>
      </w:pPr>
      <w:hyperlink r:id="rId74" w:anchor="%3A%7E%3Atext%3DThe%20Compliance%20Management%20Information%20System%2Crespond%20to%20non%2Dcompliance%20notices">
        <w:r>
          <w:rPr>
            <w:spacing w:val="-2"/>
            <w:u w:val="single"/>
          </w:rPr>
          <w:t>https://www.bcogc.ca/energy-professionals/online-systems/compliance-</w:t>
        </w:r>
      </w:hyperlink>
      <w:r>
        <w:rPr>
          <w:spacing w:val="-2"/>
        </w:rPr>
        <w:t xml:space="preserve"> </w:t>
      </w:r>
      <w:hyperlink r:id="rId75" w:anchor="%3A%7E%3Atext%3DThe%20Compliance%20Management%20Information%20System%2Crespond%20to%20non%2Dcompliance%20notices">
        <w:r>
          <w:rPr>
            <w:spacing w:val="-2"/>
            <w:u w:val="single"/>
          </w:rPr>
          <w:t>management-information-system-cm-</w:t>
        </w:r>
      </w:hyperlink>
      <w:r>
        <w:rPr>
          <w:spacing w:val="-2"/>
        </w:rPr>
        <w:t xml:space="preserve"> </w:t>
      </w:r>
      <w:hyperlink r:id="rId76" w:anchor="%3A%7E%3Atext%3DThe%20Compliance%20Management%20Information%20System%2Crespond%20to%20non%2Dcompliance%20notices">
        <w:r>
          <w:rPr>
            <w:spacing w:val="-2"/>
            <w:u w:val="single"/>
          </w:rPr>
          <w:t>is/#:~:text=The%20Compliance%20Management%20Information%20System,respon</w:t>
        </w:r>
      </w:hyperlink>
      <w:r>
        <w:rPr>
          <w:spacing w:val="-2"/>
        </w:rPr>
        <w:t xml:space="preserve"> </w:t>
      </w:r>
      <w:hyperlink r:id="rId77" w:anchor="%3A%7E%3Atext%3DThe%20Compliance%20Management%20Information%20System%2Crespond%20to%20non%2Dcompliance%20notices">
        <w:r>
          <w:rPr>
            <w:spacing w:val="-2"/>
            <w:u w:val="single"/>
          </w:rPr>
          <w:t>d%20to%20non%2Dcompliance%20notices.</w:t>
        </w:r>
      </w:hyperlink>
    </w:p>
    <w:p w14:paraId="6DCDCB65" w14:textId="77777777" w:rsidR="00F35C25" w:rsidRDefault="00F35C25">
      <w:pPr>
        <w:pStyle w:val="BodyText"/>
        <w:spacing w:before="0"/>
        <w:ind w:left="0"/>
      </w:pPr>
    </w:p>
    <w:p w14:paraId="0B00C3DA" w14:textId="77777777" w:rsidR="00F35C25" w:rsidRDefault="00F35C25">
      <w:pPr>
        <w:pStyle w:val="BodyText"/>
        <w:spacing w:before="0"/>
        <w:ind w:left="0"/>
      </w:pPr>
    </w:p>
    <w:p w14:paraId="376633E0" w14:textId="77777777" w:rsidR="00F35C25" w:rsidRDefault="00F35C25">
      <w:pPr>
        <w:pStyle w:val="BodyText"/>
        <w:spacing w:before="137"/>
        <w:ind w:left="0"/>
      </w:pPr>
    </w:p>
    <w:p w14:paraId="66E0DC42" w14:textId="77777777" w:rsidR="00F35C25" w:rsidRDefault="00000000">
      <w:pPr>
        <w:pStyle w:val="Heading1"/>
      </w:pPr>
      <w:r>
        <w:t>BC</w:t>
      </w:r>
      <w:r>
        <w:rPr>
          <w:spacing w:val="-4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ENERGY,</w:t>
      </w:r>
      <w:r>
        <w:rPr>
          <w:spacing w:val="-5"/>
        </w:rPr>
        <w:t xml:space="preserve"> </w:t>
      </w:r>
      <w:r>
        <w:t>MINES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rPr>
          <w:spacing w:val="-2"/>
        </w:rPr>
        <w:t>INNOVATION</w:t>
      </w:r>
    </w:p>
    <w:p w14:paraId="5B6EBF8B" w14:textId="77777777" w:rsidR="00F35C25" w:rsidRDefault="00000000">
      <w:pPr>
        <w:pStyle w:val="BodyText"/>
      </w:pPr>
      <w:r>
        <w:t>Ministry of Energy, Mines and Low Carbon Innovation is responsible for electricity, alternative</w:t>
      </w:r>
      <w:r>
        <w:rPr>
          <w:spacing w:val="-4"/>
        </w:rPr>
        <w:t xml:space="preserve"> </w:t>
      </w:r>
      <w:r>
        <w:t>energy,</w:t>
      </w:r>
      <w:r>
        <w:rPr>
          <w:spacing w:val="-4"/>
        </w:rPr>
        <w:t xml:space="preserve"> </w:t>
      </w:r>
      <w:r>
        <w:t>mining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petroleum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sectors,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 meet BC’s greenhouse gas reduction targets.</w:t>
      </w:r>
    </w:p>
    <w:p w14:paraId="42B72318" w14:textId="77777777" w:rsidR="00F35C25" w:rsidRDefault="00000000">
      <w:pPr>
        <w:pStyle w:val="BodyText"/>
      </w:pPr>
      <w:r>
        <w:t>Main</w:t>
      </w:r>
      <w:r>
        <w:rPr>
          <w:spacing w:val="-7"/>
        </w:rPr>
        <w:t xml:space="preserve"> </w:t>
      </w:r>
      <w:r>
        <w:t>uses:</w:t>
      </w:r>
      <w:r>
        <w:rPr>
          <w:spacing w:val="54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news,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06CA2345" w14:textId="77777777" w:rsidR="00F35C25" w:rsidRDefault="00000000">
      <w:pPr>
        <w:pStyle w:val="BodyText"/>
        <w:ind w:right="1068"/>
      </w:pPr>
      <w:hyperlink r:id="rId78">
        <w:r>
          <w:rPr>
            <w:spacing w:val="-2"/>
            <w:u w:val="single"/>
          </w:rPr>
          <w:t>https://www2.gov.bc.ca/gov/content/governments/organizational-</w:t>
        </w:r>
      </w:hyperlink>
      <w:r>
        <w:rPr>
          <w:spacing w:val="-2"/>
        </w:rPr>
        <w:t xml:space="preserve"> </w:t>
      </w:r>
      <w:hyperlink r:id="rId79">
        <w:r>
          <w:rPr>
            <w:spacing w:val="-2"/>
            <w:u w:val="single"/>
          </w:rPr>
          <w:t>structure/ministries-organizations/ministries/energy-mines-and-petroleum-</w:t>
        </w:r>
      </w:hyperlink>
      <w:r>
        <w:rPr>
          <w:spacing w:val="-2"/>
        </w:rPr>
        <w:t xml:space="preserve"> </w:t>
      </w:r>
      <w:hyperlink r:id="rId80">
        <w:r>
          <w:rPr>
            <w:spacing w:val="-2"/>
            <w:u w:val="single"/>
          </w:rPr>
          <w:t>resources</w:t>
        </w:r>
      </w:hyperlink>
    </w:p>
    <w:p w14:paraId="13B7AF7D" w14:textId="77777777" w:rsidR="00F35C25" w:rsidRDefault="00F35C25">
      <w:pPr>
        <w:sectPr w:rsidR="00F35C25">
          <w:pgSz w:w="12240" w:h="15840"/>
          <w:pgMar w:top="1260" w:right="1080" w:bottom="1200" w:left="1320" w:header="0" w:footer="1014" w:gutter="0"/>
          <w:cols w:space="720"/>
        </w:sectPr>
      </w:pPr>
    </w:p>
    <w:p w14:paraId="08D40257" w14:textId="77777777" w:rsidR="00F35C25" w:rsidRDefault="00000000">
      <w:pPr>
        <w:spacing w:before="16"/>
        <w:ind w:left="120"/>
        <w:rPr>
          <w:b/>
          <w:sz w:val="28"/>
        </w:rPr>
      </w:pPr>
      <w:r>
        <w:rPr>
          <w:b/>
          <w:spacing w:val="-2"/>
          <w:sz w:val="28"/>
          <w:u w:val="single"/>
        </w:rPr>
        <w:t>MANITOBA</w:t>
      </w:r>
    </w:p>
    <w:p w14:paraId="486A725C" w14:textId="77777777" w:rsidR="00F35C25" w:rsidRDefault="00000000">
      <w:pPr>
        <w:pStyle w:val="Heading1"/>
        <w:spacing w:before="160"/>
      </w:pPr>
      <w:r>
        <w:t>MB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(TERANET</w:t>
      </w:r>
      <w:r>
        <w:rPr>
          <w:spacing w:val="-5"/>
        </w:rPr>
        <w:t xml:space="preserve"> MB)</w:t>
      </w:r>
    </w:p>
    <w:p w14:paraId="36B21A73" w14:textId="77777777" w:rsidR="00F35C25" w:rsidRDefault="00000000">
      <w:pPr>
        <w:pStyle w:val="BodyText"/>
      </w:pPr>
      <w:r>
        <w:t>Province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Manitoba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designated</w:t>
      </w:r>
      <w:r>
        <w:rPr>
          <w:spacing w:val="-5"/>
        </w:rPr>
        <w:t xml:space="preserve"> </w:t>
      </w:r>
      <w:proofErr w:type="spellStart"/>
      <w:r>
        <w:t>Teranet</w:t>
      </w:r>
      <w:proofErr w:type="spellEnd"/>
      <w:r>
        <w:rPr>
          <w:spacing w:val="-4"/>
        </w:rPr>
        <w:t xml:space="preserve"> </w:t>
      </w:r>
      <w:r>
        <w:t>Manitoba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service provider of land and personal property registry services in MB.</w:t>
      </w:r>
    </w:p>
    <w:p w14:paraId="69AD7E40" w14:textId="77777777" w:rsidR="00F35C25" w:rsidRDefault="00000000">
      <w:pPr>
        <w:pStyle w:val="BodyText"/>
        <w:spacing w:before="159"/>
        <w:ind w:left="119"/>
      </w:pPr>
      <w:r>
        <w:t>Main</w:t>
      </w:r>
      <w:r>
        <w:rPr>
          <w:spacing w:val="-5"/>
        </w:rPr>
        <w:t xml:space="preserve"> </w:t>
      </w:r>
      <w:r>
        <w:t>uses:</w:t>
      </w:r>
      <w:r>
        <w:rPr>
          <w:spacing w:val="40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titles,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services, fees, registered documents, survey plans.</w:t>
      </w:r>
    </w:p>
    <w:p w14:paraId="3FD13A3D" w14:textId="77777777" w:rsidR="00F35C25" w:rsidRDefault="00000000">
      <w:pPr>
        <w:pStyle w:val="BodyText"/>
        <w:spacing w:before="161" w:line="352" w:lineRule="auto"/>
        <w:ind w:right="3404" w:hanging="1"/>
      </w:pPr>
      <w:hyperlink r:id="rId81">
        <w:r>
          <w:rPr>
            <w:spacing w:val="-2"/>
            <w:u w:val="single"/>
          </w:rPr>
          <w:t>https://teranetmanitoba.ca/</w:t>
        </w:r>
      </w:hyperlink>
      <w:r>
        <w:rPr>
          <w:spacing w:val="-2"/>
        </w:rPr>
        <w:t xml:space="preserve"> </w:t>
      </w:r>
      <w:hyperlink r:id="rId82">
        <w:r>
          <w:rPr>
            <w:spacing w:val="-2"/>
            <w:u w:val="single"/>
          </w:rPr>
          <w:t>https://teranetmanitoba.ca/land-titles/online-services/</w:t>
        </w:r>
      </w:hyperlink>
    </w:p>
    <w:sectPr w:rsidR="00F35C25">
      <w:pgSz w:w="12240" w:h="15840"/>
      <w:pgMar w:top="1260" w:right="108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8EB7" w14:textId="77777777" w:rsidR="00CE64D9" w:rsidRDefault="00CE64D9">
      <w:r>
        <w:separator/>
      </w:r>
    </w:p>
  </w:endnote>
  <w:endnote w:type="continuationSeparator" w:id="0">
    <w:p w14:paraId="4C1209BC" w14:textId="77777777" w:rsidR="00CE64D9" w:rsidRDefault="00C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25287" w14:textId="77777777" w:rsidR="00F35C25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6D23B1EE" wp14:editId="0D6DE948">
              <wp:simplePos x="0" y="0"/>
              <wp:positionH relativeFrom="page">
                <wp:posOffset>3570223</wp:posOffset>
              </wp:positionH>
              <wp:positionV relativeFrom="page">
                <wp:posOffset>9274556</wp:posOffset>
              </wp:positionV>
              <wp:extent cx="793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B1F56" w14:textId="77777777" w:rsidR="00F35C25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471C4"/>
                            </w:rPr>
                            <w:t>Page</w:t>
                          </w:r>
                          <w:r>
                            <w:rPr>
                              <w:color w:val="4471C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</w:rPr>
                            <w:instrText xml:space="preserve"> PAGE </w:instrText>
                          </w:r>
                          <w:r>
                            <w:rPr>
                              <w:color w:val="4471C4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</w:rPr>
                            <w:t>10</w:t>
                          </w:r>
                          <w:r>
                            <w:rPr>
                              <w:color w:val="4471C4"/>
                            </w:rPr>
                            <w:fldChar w:fldCharType="end"/>
                          </w:r>
                          <w:r>
                            <w:rPr>
                              <w:color w:val="4471C4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</w:rPr>
                            <w:t>of</w:t>
                          </w:r>
                          <w:r>
                            <w:rPr>
                              <w:color w:val="4471C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t>17</w:t>
                          </w:r>
                          <w:r>
                            <w:rPr>
                              <w:color w:val="4471C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3B1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1pt;margin-top:730.3pt;width:62.5pt;height:13.0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" filled="f" stroked="f">
              <v:textbox inset="0,0,0,0">
                <w:txbxContent>
                  <w:p w14:paraId="4C9B1F56" w14:textId="77777777" w:rsidR="00F35C25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471C4"/>
                      </w:rPr>
                      <w:t>Page</w:t>
                    </w:r>
                    <w:r>
                      <w:rPr>
                        <w:color w:val="4471C4"/>
                        <w:spacing w:val="-4"/>
                      </w:rPr>
                      <w:t xml:space="preserve"> </w:t>
                    </w:r>
                    <w:r>
                      <w:rPr>
                        <w:color w:val="4471C4"/>
                      </w:rPr>
                      <w:fldChar w:fldCharType="begin"/>
                    </w:r>
                    <w:r>
                      <w:rPr>
                        <w:color w:val="4471C4"/>
                      </w:rPr>
                      <w:instrText xml:space="preserve"> PAGE </w:instrText>
                    </w:r>
                    <w:r>
                      <w:rPr>
                        <w:color w:val="4471C4"/>
                      </w:rPr>
                      <w:fldChar w:fldCharType="separate"/>
                    </w:r>
                    <w:r>
                      <w:rPr>
                        <w:color w:val="4471C4"/>
                      </w:rPr>
                      <w:t>10</w:t>
                    </w:r>
                    <w:r>
                      <w:rPr>
                        <w:color w:val="4471C4"/>
                      </w:rPr>
                      <w:fldChar w:fldCharType="end"/>
                    </w:r>
                    <w:r>
                      <w:rPr>
                        <w:color w:val="4471C4"/>
                        <w:spacing w:val="-1"/>
                      </w:rPr>
                      <w:t xml:space="preserve"> </w:t>
                    </w:r>
                    <w:r>
                      <w:rPr>
                        <w:color w:val="4471C4"/>
                      </w:rPr>
                      <w:t>of</w:t>
                    </w:r>
                    <w:r>
                      <w:rPr>
                        <w:color w:val="4471C4"/>
                        <w:spacing w:val="-2"/>
                      </w:rPr>
                      <w:t xml:space="preserve"> </w:t>
                    </w:r>
                    <w:r>
                      <w:rPr>
                        <w:color w:val="4471C4"/>
                        <w:spacing w:val="-5"/>
                      </w:rPr>
                      <w:fldChar w:fldCharType="begin"/>
                    </w:r>
                    <w:r>
                      <w:rPr>
                        <w:color w:val="4471C4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471C4"/>
                        <w:spacing w:val="-5"/>
                      </w:rPr>
                      <w:fldChar w:fldCharType="separate"/>
                    </w:r>
                    <w:r>
                      <w:rPr>
                        <w:color w:val="4471C4"/>
                        <w:spacing w:val="-5"/>
                      </w:rPr>
                      <w:t>17</w:t>
                    </w:r>
                    <w:r>
                      <w:rPr>
                        <w:color w:val="4471C4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E36BC" w14:textId="77777777" w:rsidR="00CE64D9" w:rsidRDefault="00CE64D9">
      <w:r>
        <w:separator/>
      </w:r>
    </w:p>
  </w:footnote>
  <w:footnote w:type="continuationSeparator" w:id="0">
    <w:p w14:paraId="1CA65EE7" w14:textId="77777777" w:rsidR="00CE64D9" w:rsidRDefault="00CE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74FC3"/>
    <w:multiLevelType w:val="hybridMultilevel"/>
    <w:tmpl w:val="4DBA5070"/>
    <w:lvl w:ilvl="0" w:tplc="50E6D65C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B9695C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ECF6420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90D6FE6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07B0624C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5F5CC6F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0644979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866526A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038C8CA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15818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C25"/>
    <w:rsid w:val="00691E99"/>
    <w:rsid w:val="006F2813"/>
    <w:rsid w:val="00CE64D9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89E97"/>
  <w15:docId w15:val="{68F62FF2-2405-554C-B7AB-CC3BAD11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2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jva.ca/" TargetMode="External"/><Relationship Id="rId21" Type="http://schemas.openxmlformats.org/officeDocument/2006/relationships/hyperlink" Target="http://www.formationfinder.com/" TargetMode="External"/><Relationship Id="rId42" Type="http://schemas.openxmlformats.org/officeDocument/2006/relationships/hyperlink" Target="https://www.alberta.ca/petroleum-and-natural-gas-tenure.aspx" TargetMode="External"/><Relationship Id="rId47" Type="http://schemas.openxmlformats.org/officeDocument/2006/relationships/hyperlink" Target="https://training.energy.gov.ab.ca/Guides/Technical_Guidelines_Continuation.pdf" TargetMode="External"/><Relationship Id="rId63" Type="http://schemas.openxmlformats.org/officeDocument/2006/relationships/hyperlink" Target="https://a100.gov.bc.ca/pub/ipsweb/" TargetMode="External"/><Relationship Id="rId68" Type="http://schemas.openxmlformats.org/officeDocument/2006/relationships/hyperlink" Target="https://www2.gov.bc.ca/gov/content/industry/natural-gas-oil/petroleum-natural-gas-tenure/epayments/epayments-training?bcgovtm=20200506_GCPE_AM_COVID_11_NOTIFICATION_BCGOVNEWS_BCGOV_EN_BC__NOTIFICATION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ic.gc.ca/eic/site/bsf-osb.nsf/eng/h_br02281.html" TargetMode="External"/><Relationship Id="rId11" Type="http://schemas.openxmlformats.org/officeDocument/2006/relationships/hyperlink" Target="https://abadata.ca/" TargetMode="External"/><Relationship Id="rId32" Type="http://schemas.openxmlformats.org/officeDocument/2006/relationships/hyperlink" Target="https://en.wikipedia.org/wiki/Public_lands" TargetMode="External"/><Relationship Id="rId37" Type="http://schemas.openxmlformats.org/officeDocument/2006/relationships/hyperlink" Target="https://extmapviewer.aer.ca/AERSchemeApprovalArea/Index.html" TargetMode="External"/><Relationship Id="rId53" Type="http://schemas.openxmlformats.org/officeDocument/2006/relationships/hyperlink" Target="https://www.saskatchewan.ca/business/agriculture-natural-resources-and-industry/oil-and-gas/oil-and-gas-licensing-operations-and-requirements/integrated-resource-information-system-iris" TargetMode="External"/><Relationship Id="rId58" Type="http://schemas.openxmlformats.org/officeDocument/2006/relationships/hyperlink" Target="https://www.saskatchewan.ca/business/agriculture-natural-resources-and-industry/oil-and-gas/oil-and-gas-legislation-regulations-and-ministers-orders/oil-and-gas-public-notices-and-ministers-order-bulletin-board" TargetMode="External"/><Relationship Id="rId74" Type="http://schemas.openxmlformats.org/officeDocument/2006/relationships/hyperlink" Target="https://www.bcogc.ca/energy-professionals/online-systems/compliance-management-information-system-cm-is/" TargetMode="External"/><Relationship Id="rId79" Type="http://schemas.openxmlformats.org/officeDocument/2006/relationships/hyperlink" Target="https://www2.gov.bc.ca/gov/content/governments/organizational-structure/ministries-organizations/ministries/energy-mines-and-petroleum-resources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enerlink.ca/" TargetMode="External"/><Relationship Id="rId14" Type="http://schemas.openxmlformats.org/officeDocument/2006/relationships/hyperlink" Target="https://landman.ca/" TargetMode="External"/><Relationship Id="rId22" Type="http://schemas.openxmlformats.org/officeDocument/2006/relationships/hyperlink" Target="https://www.pgic-iogc.gc.ca/eng/1100110010002/1100110010005" TargetMode="External"/><Relationship Id="rId27" Type="http://schemas.openxmlformats.org/officeDocument/2006/relationships/hyperlink" Target="https://www.alberta.ca/subscribe-to-energy-news-and-bulletins.aspx" TargetMode="External"/><Relationship Id="rId30" Type="http://schemas.openxmlformats.org/officeDocument/2006/relationships/hyperlink" Target="https://alta.registries.gov.ab.ca/spinii/logon.aspx" TargetMode="External"/><Relationship Id="rId35" Type="http://schemas.openxmlformats.org/officeDocument/2006/relationships/hyperlink" Target="https://www.aer.ca/" TargetMode="External"/><Relationship Id="rId43" Type="http://schemas.openxmlformats.org/officeDocument/2006/relationships/hyperlink" Target="https://www.alberta.ca/mineral-ownership.aspx" TargetMode="External"/><Relationship Id="rId48" Type="http://schemas.openxmlformats.org/officeDocument/2006/relationships/hyperlink" Target="https://training.energy.gov.ab.ca/Guides/Guide_For_Offsets.pdf" TargetMode="External"/><Relationship Id="rId56" Type="http://schemas.openxmlformats.org/officeDocument/2006/relationships/hyperlink" Target="https://publications.saskatchewan.ca/" TargetMode="External"/><Relationship Id="rId64" Type="http://schemas.openxmlformats.org/officeDocument/2006/relationships/hyperlink" Target="https://www2.gov.bc.ca/gov/content/industry/natural-gas-oil/petroleum-natural-gas-tenure/epayments" TargetMode="External"/><Relationship Id="rId69" Type="http://schemas.openxmlformats.org/officeDocument/2006/relationships/hyperlink" Target="https://www2.gov.bc.ca/gov/content/industry/natural-gas-oil/petroleum-natural-gas-tenure" TargetMode="External"/><Relationship Id="rId77" Type="http://schemas.openxmlformats.org/officeDocument/2006/relationships/hyperlink" Target="https://www.bcogc.ca/energy-professionals/online-systems/compliance-management-information-system-cm-is/" TargetMode="External"/><Relationship Id="rId8" Type="http://schemas.openxmlformats.org/officeDocument/2006/relationships/hyperlink" Target="https://ihsmarkit.com/login.html" TargetMode="External"/><Relationship Id="rId51" Type="http://schemas.openxmlformats.org/officeDocument/2006/relationships/hyperlink" Target="https://www.saskatchewan.ca/government/directory?ou=283a5f9f-efee-4d8d-9a4f-8d24ee4492a4" TargetMode="External"/><Relationship Id="rId72" Type="http://schemas.openxmlformats.org/officeDocument/2006/relationships/hyperlink" Target="https://ltsa.ca/" TargetMode="External"/><Relationship Id="rId80" Type="http://schemas.openxmlformats.org/officeDocument/2006/relationships/hyperlink" Target="https://www2.gov.bc.ca/gov/content/governments/organizational-structure/ministries-organizations/ministries/energy-mines-and-petroleum-resources" TargetMode="External"/><Relationship Id="rId85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s://www.asknumbers.com/acres-to-hectares.aspx" TargetMode="External"/><Relationship Id="rId17" Type="http://schemas.openxmlformats.org/officeDocument/2006/relationships/hyperlink" Target="https://caplacanada.org/covid-19-member-company-notifications/" TargetMode="External"/><Relationship Id="rId25" Type="http://schemas.openxmlformats.org/officeDocument/2006/relationships/hyperlink" Target="https://petroninja.com/" TargetMode="External"/><Relationship Id="rId33" Type="http://schemas.openxmlformats.org/officeDocument/2006/relationships/hyperlink" Target="https://en.wikipedia.org/wiki/Environmental_protection" TargetMode="External"/><Relationship Id="rId38" Type="http://schemas.openxmlformats.org/officeDocument/2006/relationships/hyperlink" Target="http://www.geowebworks.com/AboutUs.aspx" TargetMode="External"/><Relationship Id="rId46" Type="http://schemas.openxmlformats.org/officeDocument/2006/relationships/hyperlink" Target="https://training.energy.gov.ab.ca/Guides/Continuation_Application_Guide.pdf" TargetMode="External"/><Relationship Id="rId59" Type="http://schemas.openxmlformats.org/officeDocument/2006/relationships/hyperlink" Target="https://www.saskatchewan.ca/business/agriculture-natural-resources-and-industry/oil-and-gas/oil-and-gas-legislation-regulations-and-ministers-orders/oil-and-gas-public-notices-and-ministers-order-bulletin-board" TargetMode="External"/><Relationship Id="rId67" Type="http://schemas.openxmlformats.org/officeDocument/2006/relationships/hyperlink" Target="https://www2.gov.bc.ca/gov/content/industry/natural-gas-oil/petroleum-natural-gas-tenure/epayments/epayments-training?bcgovtm=20200506_GCPE_AM_COVID_11_NOTIFICATION_BCGOVNEWS_BCGOV_EN_BC__NOTIFICATION" TargetMode="External"/><Relationship Id="rId20" Type="http://schemas.openxmlformats.org/officeDocument/2006/relationships/hyperlink" Target="https://www.enerlink.ca/enerlinknet/enerlink" TargetMode="External"/><Relationship Id="rId41" Type="http://schemas.openxmlformats.org/officeDocument/2006/relationships/hyperlink" Target="https://www.alberta.ca/tenure-overview.aspx" TargetMode="External"/><Relationship Id="rId54" Type="http://schemas.openxmlformats.org/officeDocument/2006/relationships/hyperlink" Target="https://www.saskatchewan.ca/business/agriculture-natural-resources-and-industry/oil-and-gas/oil-and-gas-licensing-operations-and-requirements/integrated-resource-information-system-iris" TargetMode="External"/><Relationship Id="rId62" Type="http://schemas.openxmlformats.org/officeDocument/2006/relationships/hyperlink" Target="https://gisappl.saskatchewan.ca/Html5Ext/index.html?viewer=GeoAtlas" TargetMode="External"/><Relationship Id="rId70" Type="http://schemas.openxmlformats.org/officeDocument/2006/relationships/hyperlink" Target="https://www2.gov.bc.ca/gov/content/industry/natural-gas-oil/petroleum-natural-gas-tenure" TargetMode="External"/><Relationship Id="rId75" Type="http://schemas.openxmlformats.org/officeDocument/2006/relationships/hyperlink" Target="https://www.bcogc.ca/energy-professionals/online-systems/compliance-management-information-system-cm-is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placanada.org/" TargetMode="External"/><Relationship Id="rId23" Type="http://schemas.openxmlformats.org/officeDocument/2006/relationships/hyperlink" Target="https://www.orphanwell.ca/" TargetMode="External"/><Relationship Id="rId28" Type="http://schemas.openxmlformats.org/officeDocument/2006/relationships/hyperlink" Target="https://ets.energy.gov.ab.ca/" TargetMode="External"/><Relationship Id="rId36" Type="http://schemas.openxmlformats.org/officeDocument/2006/relationships/hyperlink" Target="https://dds.aer.ca/spacing/wellspacing.aspx" TargetMode="External"/><Relationship Id="rId49" Type="http://schemas.openxmlformats.org/officeDocument/2006/relationships/hyperlink" Target="https://www.saskatchewan.ca/government/directory" TargetMode="External"/><Relationship Id="rId57" Type="http://schemas.openxmlformats.org/officeDocument/2006/relationships/hyperlink" Target="https://www.saskatchewan.ca/business/agriculture-natural-resources-and-industry/oil-and-gas/oil-and-gas-legislation-regulations-and-ministers-orders/oil-and-gas-public-notices-and-ministers-order-bulletin-board" TargetMode="External"/><Relationship Id="rId10" Type="http://schemas.openxmlformats.org/officeDocument/2006/relationships/hyperlink" Target="https://www.geologic.com/products/geoscout/" TargetMode="External"/><Relationship Id="rId31" Type="http://schemas.openxmlformats.org/officeDocument/2006/relationships/hyperlink" Target="https://alta.registries.gov.ab.ca/SpinII/SearchSelectType.aspx" TargetMode="External"/><Relationship Id="rId44" Type="http://schemas.openxmlformats.org/officeDocument/2006/relationships/hyperlink" Target="https://www.qp.alberta.ca/1266.cfm?page=m17.cfm&amp;leg_type=Acts&amp;isbncln=9780779738410" TargetMode="External"/><Relationship Id="rId52" Type="http://schemas.openxmlformats.org/officeDocument/2006/relationships/hyperlink" Target="https://iris.gov.sk.ca/Portal/IRIS" TargetMode="External"/><Relationship Id="rId60" Type="http://schemas.openxmlformats.org/officeDocument/2006/relationships/hyperlink" Target="https://gisappl.saskatchewan.ca/Html5Ext/index.html?viewer=GeoAtlas" TargetMode="External"/><Relationship Id="rId65" Type="http://schemas.openxmlformats.org/officeDocument/2006/relationships/hyperlink" Target="https://www2.gov.bc.ca/gov/content/industry/natural-gas-oil/petroleum-natural-gas-tenure/epayments/epayments-training?bcgovtm=20200506_GCPE_AM_COVID_11_NOTIFICATION_BCGOVNEWS_BCGOV_EN_BC__NOTIFICATION" TargetMode="External"/><Relationship Id="rId73" Type="http://schemas.openxmlformats.org/officeDocument/2006/relationships/hyperlink" Target="https://www.bcogc.ca/" TargetMode="External"/><Relationship Id="rId78" Type="http://schemas.openxmlformats.org/officeDocument/2006/relationships/hyperlink" Target="https://www2.gov.bc.ca/gov/content/governments/organizational-structure/ministries-organizations/ministries/energy-mines-and-petroleum-resources" TargetMode="External"/><Relationship Id="rId81" Type="http://schemas.openxmlformats.org/officeDocument/2006/relationships/hyperlink" Target="https://teranetmanitoba.ca/" TargetMode="External"/><Relationship Id="rId86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ihsmarkit.com/Info/en/a/accumap-resource-centre.html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energylink.com/Default.aspx" TargetMode="External"/><Relationship Id="rId39" Type="http://schemas.openxmlformats.org/officeDocument/2006/relationships/hyperlink" Target="https://www.alberta.ca/albertaFiles/includes/directorysearch/goaBrowse.cfm?txtSearch=Energy&amp;varExpandID=52988&amp;Ministry=ENERGY&amp;LevelID=37101" TargetMode="External"/><Relationship Id="rId34" Type="http://schemas.openxmlformats.org/officeDocument/2006/relationships/hyperlink" Target="https://en.wikipedia.org/wiki/Environmental_protection" TargetMode="External"/><Relationship Id="rId50" Type="http://schemas.openxmlformats.org/officeDocument/2006/relationships/hyperlink" Target="https://www.saskatchewan.ca/government/directory?ou=283a5f9f-efee-4d8d-9a4f-8d24ee4492a4" TargetMode="External"/><Relationship Id="rId55" Type="http://schemas.openxmlformats.org/officeDocument/2006/relationships/hyperlink" Target="https://www.saskatchewan.ca/business/agriculture-natural-resources-and-industry/oil-and-gas/oil-and-gas-licensing-operations-and-requirements/integrated-resource-information-system-iris" TargetMode="External"/><Relationship Id="rId76" Type="http://schemas.openxmlformats.org/officeDocument/2006/relationships/hyperlink" Target="https://www.bcogc.ca/energy-professionals/online-systems/compliance-management-information-system-cm-is/" TargetMode="External"/><Relationship Id="rId7" Type="http://schemas.openxmlformats.org/officeDocument/2006/relationships/hyperlink" Target="https://ihsmarkit.com/products/oil-gas-tools-accumap.html" TargetMode="External"/><Relationship Id="rId71" Type="http://schemas.openxmlformats.org/officeDocument/2006/relationships/hyperlink" Target="https://www2.gov.bc.ca/gov/content/data/geographic-data-services/web-based-mapping/imap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ining.energy.gov.ab.ca/Pages/default.aspx" TargetMode="External"/><Relationship Id="rId24" Type="http://schemas.openxmlformats.org/officeDocument/2006/relationships/hyperlink" Target="https://www.petrinex.gov.ab.ca/app/CMISECUR_00_FRM_Logon.aspx?js=Y" TargetMode="External"/><Relationship Id="rId40" Type="http://schemas.openxmlformats.org/officeDocument/2006/relationships/hyperlink" Target="https://www.alberta.ca/albertaFiles/includes/directorysearch/goaBrowse.cfm?txtSearch=Energy&amp;varExpandID=52988&amp;Ministry=ENERGY&amp;LevelID=37101" TargetMode="External"/><Relationship Id="rId45" Type="http://schemas.openxmlformats.org/officeDocument/2006/relationships/hyperlink" Target="https://www.qp.alberta.ca/1266.cfm?page=m17.cfm&amp;leg_type=Acts&amp;isbncln=9780779738410" TargetMode="External"/><Relationship Id="rId66" Type="http://schemas.openxmlformats.org/officeDocument/2006/relationships/hyperlink" Target="https://www2.gov.bc.ca/gov/content/industry/natural-gas-oil/petroleum-natural-gas-tenure/epayments/epayments-training?bcgovtm=20200506_GCPE_AM_COVID_11_NOTIFICATION_BCGOVNEWS_BCGOV_EN_BC__NOTIFICATION" TargetMode="External"/><Relationship Id="rId87" Type="http://schemas.openxmlformats.org/officeDocument/2006/relationships/customXml" Target="../customXml/item3.xml"/><Relationship Id="rId61" Type="http://schemas.openxmlformats.org/officeDocument/2006/relationships/hyperlink" Target="https://www.isc.ca/SignedInHome/Pages/QuickSearch.aspx" TargetMode="External"/><Relationship Id="rId82" Type="http://schemas.openxmlformats.org/officeDocument/2006/relationships/hyperlink" Target="https://teranetmanitoba.ca/land-titles/online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04CF3075F248B5BCCFB505B9E8E5" ma:contentTypeVersion="16" ma:contentTypeDescription="Create a new document." ma:contentTypeScope="" ma:versionID="af0920e5d358a8f46ae509c52972c316">
  <xsd:schema xmlns:xsd="http://www.w3.org/2001/XMLSchema" xmlns:xs="http://www.w3.org/2001/XMLSchema" xmlns:p="http://schemas.microsoft.com/office/2006/metadata/properties" xmlns:ns2="8236f2dd-39bb-44b0-9e52-c150c2ebdbb6" xmlns:ns3="bbc59e60-9e8f-4827-93f6-44c08ace528c" targetNamespace="http://schemas.microsoft.com/office/2006/metadata/properties" ma:root="true" ma:fieldsID="2d77dd6387fbc329b8fa78d02a54d483" ns2:_="" ns3:_="">
    <xsd:import namespace="8236f2dd-39bb-44b0-9e52-c150c2ebdbb6"/>
    <xsd:import namespace="bbc59e60-9e8f-4827-93f6-44c08ac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f2dd-39bb-44b0-9e52-c150c2eb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52ec24-8529-430c-ab81-c2f7cbd52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9e60-9e8f-4827-93f6-44c08ace52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e30141-80a9-4317-b758-d93bb0662a4c}" ma:internalName="TaxCatchAll" ma:showField="CatchAllData" ma:web="bbc59e60-9e8f-4827-93f6-44c08ac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59e60-9e8f-4827-93f6-44c08ace528c" xsi:nil="true"/>
    <lcf76f155ced4ddcb4097134ff3c332f xmlns="8236f2dd-39bb-44b0-9e52-c150c2ebd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2656-02B2-42C9-8103-A2A24808031C}"/>
</file>

<file path=customXml/itemProps2.xml><?xml version="1.0" encoding="utf-8"?>
<ds:datastoreItem xmlns:ds="http://schemas.openxmlformats.org/officeDocument/2006/customXml" ds:itemID="{4FCA53DD-5085-4FD1-8235-4A2AD7896340}"/>
</file>

<file path=customXml/itemProps3.xml><?xml version="1.0" encoding="utf-8"?>
<ds:datastoreItem xmlns:ds="http://schemas.openxmlformats.org/officeDocument/2006/customXml" ds:itemID="{FAFC8AD4-0471-414D-822C-7A6572A94A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3663</Words>
  <Characters>20884</Characters>
  <Application>Microsoft Office Word</Application>
  <DocSecurity>0</DocSecurity>
  <Lines>174</Lines>
  <Paragraphs>48</Paragraphs>
  <ScaleCrop>false</ScaleCrop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Martin</dc:creator>
  <dc:description/>
  <cp:lastModifiedBy>Justine Kimoden</cp:lastModifiedBy>
  <cp:revision>2</cp:revision>
  <dcterms:created xsi:type="dcterms:W3CDTF">2024-07-22T04:23:00Z</dcterms:created>
  <dcterms:modified xsi:type="dcterms:W3CDTF">2024-07-22T04:30:00Z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0x010100CFC704CF3075F248B5BCCFB505B9E8E5</vt:lpwstr>
  </property>
  <property fmtid="{D5CDD505-2E9C-101B-9397-08002B2CF9AE}" pid="3" name="Created">
    <vt:filetime>2022-04-01T00:00:00Z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2024-07-22T00:00:00Z</vt:filetime>
  </property>
  <property fmtid="{D5CDD505-2E9C-101B-9397-08002B2CF9AE}" pid="6" name="Producer">
    <vt:lpwstr>Adobe PDF Library 19.21.79</vt:lpwstr>
  </property>
  <property fmtid="{D5CDD505-2E9C-101B-9397-08002B2CF9AE}" pid="7" name="SourceModified">
    <vt:lpwstr/>
  </property>
</Properties>
</file>